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6B4" w:rsidRPr="007E2940" w:rsidRDefault="00C07756" w:rsidP="006E66B4">
      <w:pPr>
        <w:tabs>
          <w:tab w:val="center" w:pos="4536"/>
          <w:tab w:val="right" w:pos="8280"/>
          <w:tab w:val="right" w:pos="9781"/>
        </w:tabs>
        <w:ind w:right="-58"/>
        <w:jc w:val="left"/>
        <w:rPr>
          <w:b/>
          <w:bCs/>
          <w:lang w:eastAsia="zh-CN"/>
        </w:rPr>
      </w:pPr>
      <w:r w:rsidRPr="007E2940">
        <w:rPr>
          <w:b/>
          <w:bCs/>
        </w:rPr>
        <w:t>3GPP TSG RAN WG1 Meeting #89</w:t>
      </w:r>
      <w:r w:rsidR="006E66B4" w:rsidRPr="007E2940">
        <w:rPr>
          <w:b/>
          <w:bCs/>
        </w:rPr>
        <w:t xml:space="preserve">                </w:t>
      </w:r>
      <w:r w:rsidR="006E66B4" w:rsidRPr="007E2940">
        <w:rPr>
          <w:rFonts w:eastAsia="MS Mincho"/>
          <w:b/>
          <w:bCs/>
          <w:lang w:eastAsia="ja-JP"/>
        </w:rPr>
        <w:t xml:space="preserve"> </w:t>
      </w:r>
      <w:r w:rsidR="006E66B4" w:rsidRPr="007E2940">
        <w:rPr>
          <w:rFonts w:hint="eastAsia"/>
          <w:b/>
          <w:bCs/>
          <w:lang w:eastAsia="zh-CN"/>
        </w:rPr>
        <w:t xml:space="preserve">  </w:t>
      </w:r>
      <w:r w:rsidR="006E66B4" w:rsidRPr="007E2940">
        <w:rPr>
          <w:rFonts w:eastAsia="MS Mincho"/>
          <w:b/>
          <w:bCs/>
          <w:lang w:eastAsia="ja-JP"/>
        </w:rPr>
        <w:t xml:space="preserve">                             </w:t>
      </w:r>
      <w:r w:rsidR="006E66B4" w:rsidRPr="007E2940">
        <w:rPr>
          <w:rFonts w:eastAsia="MS Mincho"/>
          <w:b/>
          <w:bCs/>
          <w:lang w:eastAsia="ja-JP"/>
        </w:rPr>
        <w:tab/>
        <w:t xml:space="preserve">                                  </w:t>
      </w:r>
      <w:r w:rsidRPr="007E2940">
        <w:rPr>
          <w:b/>
          <w:bCs/>
        </w:rPr>
        <w:t>R1-</w:t>
      </w:r>
      <w:r w:rsidR="007E2940" w:rsidRPr="007E2940">
        <w:rPr>
          <w:b/>
          <w:bCs/>
        </w:rPr>
        <w:t>1706972</w:t>
      </w:r>
    </w:p>
    <w:p w:rsidR="006E66B4" w:rsidRPr="007E2940" w:rsidRDefault="00C07756" w:rsidP="006E66B4">
      <w:pPr>
        <w:tabs>
          <w:tab w:val="center" w:pos="4536"/>
          <w:tab w:val="right" w:pos="9072"/>
        </w:tabs>
        <w:jc w:val="left"/>
        <w:rPr>
          <w:rFonts w:eastAsia="MS Mincho"/>
          <w:b/>
          <w:bCs/>
          <w:lang w:eastAsia="ja-JP"/>
        </w:rPr>
      </w:pPr>
      <w:r w:rsidRPr="007E2940">
        <w:rPr>
          <w:b/>
          <w:bCs/>
          <w:lang w:eastAsia="zh-CN"/>
        </w:rPr>
        <w:t>Hangzhou, China, May 15 – 19, 2017</w:t>
      </w:r>
    </w:p>
    <w:p w:rsidR="005576C3" w:rsidRPr="007E2940" w:rsidRDefault="005576C3" w:rsidP="005576C3">
      <w:pPr>
        <w:pBdr>
          <w:top w:val="single" w:sz="4" w:space="0" w:color="auto"/>
        </w:pBdr>
        <w:spacing w:after="0"/>
        <w:jc w:val="left"/>
        <w:rPr>
          <w:b/>
          <w:bCs/>
          <w:sz w:val="16"/>
          <w:szCs w:val="16"/>
        </w:rPr>
      </w:pPr>
    </w:p>
    <w:p w:rsidR="005576C3" w:rsidRPr="007E2940" w:rsidRDefault="005576C3" w:rsidP="005576C3">
      <w:pPr>
        <w:spacing w:after="60"/>
        <w:ind w:left="1555" w:hanging="1555"/>
        <w:jc w:val="left"/>
        <w:rPr>
          <w:rFonts w:eastAsia="MS PGothic"/>
          <w:b/>
          <w:color w:val="000000" w:themeColor="text1"/>
          <w:lang w:val="en-US" w:eastAsia="zh-CN"/>
        </w:rPr>
      </w:pPr>
      <w:r w:rsidRPr="007E2940">
        <w:rPr>
          <w:b/>
        </w:rPr>
        <w:t>Agenda Item:</w:t>
      </w:r>
      <w:r w:rsidRPr="007E2940">
        <w:rPr>
          <w:b/>
        </w:rPr>
        <w:tab/>
      </w:r>
      <w:r w:rsidR="007E2940" w:rsidRPr="007E2940">
        <w:rPr>
          <w:b/>
          <w:color w:val="000000" w:themeColor="text1"/>
          <w:lang w:val="en-US" w:eastAsia="zh-CN"/>
        </w:rPr>
        <w:t>7</w:t>
      </w:r>
      <w:r w:rsidR="00E5290B" w:rsidRPr="007E2940">
        <w:rPr>
          <w:b/>
          <w:color w:val="000000" w:themeColor="text1"/>
          <w:lang w:val="en-US" w:eastAsia="zh-CN"/>
        </w:rPr>
        <w:t>.1.4.1</w:t>
      </w:r>
      <w:r w:rsidR="006E66B4" w:rsidRPr="007E2940">
        <w:rPr>
          <w:b/>
          <w:color w:val="000000" w:themeColor="text1"/>
          <w:lang w:val="en-US" w:eastAsia="zh-CN"/>
        </w:rPr>
        <w:t>.2</w:t>
      </w:r>
    </w:p>
    <w:p w:rsidR="005576C3" w:rsidRPr="007E2940" w:rsidRDefault="005576C3" w:rsidP="005576C3">
      <w:pPr>
        <w:spacing w:after="60"/>
        <w:ind w:left="1555" w:hanging="1555"/>
        <w:jc w:val="left"/>
        <w:rPr>
          <w:b/>
          <w:lang w:eastAsia="zh-CN"/>
        </w:rPr>
      </w:pPr>
      <w:r w:rsidRPr="007E2940">
        <w:rPr>
          <w:b/>
        </w:rPr>
        <w:t>Source:</w:t>
      </w:r>
      <w:r w:rsidRPr="007E2940">
        <w:rPr>
          <w:b/>
        </w:rPr>
        <w:tab/>
        <w:t>Huawei, HiSilicon</w:t>
      </w:r>
    </w:p>
    <w:p w:rsidR="005576C3" w:rsidRPr="007E2940" w:rsidRDefault="005576C3" w:rsidP="005576C3">
      <w:pPr>
        <w:spacing w:after="60"/>
        <w:ind w:left="1555" w:hanging="1555"/>
        <w:jc w:val="left"/>
        <w:rPr>
          <w:b/>
          <w:lang w:val="en-US" w:eastAsia="zh-CN"/>
        </w:rPr>
      </w:pPr>
      <w:r w:rsidRPr="007E2940">
        <w:rPr>
          <w:b/>
        </w:rPr>
        <w:t>Title:</w:t>
      </w:r>
      <w:r w:rsidRPr="007E2940">
        <w:rPr>
          <w:b/>
        </w:rPr>
        <w:tab/>
      </w:r>
      <w:r w:rsidR="00C07756" w:rsidRPr="007E2940">
        <w:rPr>
          <w:b/>
          <w:color w:val="000000"/>
        </w:rPr>
        <w:t>Throughput of LDPC codes</w:t>
      </w:r>
      <w:r w:rsidRPr="007E2940">
        <w:rPr>
          <w:b/>
          <w:color w:val="000000"/>
        </w:rPr>
        <w:t xml:space="preserve"> </w:t>
      </w:r>
      <w:r w:rsidRPr="007E2940">
        <w:rPr>
          <w:b/>
        </w:rPr>
        <w:t xml:space="preserve"> </w:t>
      </w:r>
    </w:p>
    <w:p w:rsidR="005576C3" w:rsidRPr="00EE5B3E" w:rsidRDefault="005576C3" w:rsidP="005576C3">
      <w:pPr>
        <w:spacing w:after="60"/>
        <w:ind w:left="1555" w:hanging="1555"/>
        <w:jc w:val="left"/>
        <w:rPr>
          <w:b/>
        </w:rPr>
      </w:pPr>
      <w:r w:rsidRPr="007E2940">
        <w:rPr>
          <w:b/>
          <w:bCs/>
        </w:rPr>
        <w:t>Document for:</w:t>
      </w:r>
      <w:r w:rsidRPr="007E2940">
        <w:rPr>
          <w:b/>
          <w:bCs/>
        </w:rPr>
        <w:tab/>
        <w:t>Discussion and Decision</w:t>
      </w:r>
    </w:p>
    <w:p w:rsidR="005576C3" w:rsidRPr="00EE5B3E" w:rsidRDefault="005576C3" w:rsidP="005576C3">
      <w:pPr>
        <w:pBdr>
          <w:bottom w:val="single" w:sz="4" w:space="1" w:color="auto"/>
        </w:pBdr>
        <w:spacing w:after="0"/>
        <w:jc w:val="left"/>
        <w:rPr>
          <w:b/>
          <w:bCs/>
          <w:sz w:val="16"/>
          <w:szCs w:val="16"/>
        </w:rPr>
      </w:pPr>
    </w:p>
    <w:p w:rsidR="005576C3" w:rsidRDefault="005576C3" w:rsidP="005576C3">
      <w:pPr>
        <w:pStyle w:val="Heading1"/>
      </w:pPr>
      <w:bookmarkStart w:id="0" w:name="_Ref124589665"/>
      <w:bookmarkStart w:id="1" w:name="_Ref71620620"/>
      <w:bookmarkStart w:id="2" w:name="_Ref124671424"/>
      <w:r w:rsidRPr="00EA4BAA">
        <w:t>Introduction</w:t>
      </w:r>
    </w:p>
    <w:p w:rsidR="00EE447F" w:rsidRPr="00675F7D" w:rsidRDefault="000A55B8">
      <w:pPr>
        <w:pStyle w:val="maintext"/>
        <w:spacing w:before="0" w:after="120" w:line="240" w:lineRule="auto"/>
        <w:ind w:firstLineChars="0" w:firstLine="0"/>
        <w:rPr>
          <w:rFonts w:eastAsiaTheme="minorEastAsia" w:cs="Times New Roman"/>
          <w:sz w:val="22"/>
          <w:szCs w:val="22"/>
          <w:lang w:eastAsia="zh-CN"/>
        </w:rPr>
      </w:pPr>
      <w:r w:rsidRPr="000A55B8">
        <w:rPr>
          <w:sz w:val="22"/>
          <w:szCs w:val="22"/>
        </w:rPr>
        <w:t>In the RAN1#88bis meeting</w:t>
      </w:r>
      <w:r w:rsidR="00604A30">
        <w:rPr>
          <w:sz w:val="22"/>
          <w:szCs w:val="22"/>
        </w:rPr>
        <w:t>,</w:t>
      </w:r>
      <w:r w:rsidRPr="000A55B8">
        <w:rPr>
          <w:sz w:val="22"/>
          <w:szCs w:val="22"/>
        </w:rPr>
        <w:t xml:space="preserve"> the following agreements were reached [</w:t>
      </w:r>
      <w:r w:rsidR="00AB6E43">
        <w:rPr>
          <w:sz w:val="22"/>
          <w:szCs w:val="22"/>
        </w:rPr>
        <w:t>9</w:t>
      </w:r>
      <w:r w:rsidRPr="000A55B8">
        <w:rPr>
          <w:sz w:val="22"/>
          <w:szCs w:val="22"/>
        </w:rPr>
        <w:t>]</w:t>
      </w:r>
      <w:r w:rsidR="00604A30">
        <w:rPr>
          <w:sz w:val="22"/>
          <w:szCs w:val="22"/>
        </w:rPr>
        <w:t>.</w:t>
      </w:r>
    </w:p>
    <w:p w:rsidR="00675F7D" w:rsidRDefault="00675F7D" w:rsidP="007E2940">
      <w:pPr>
        <w:spacing w:after="0"/>
        <w:rPr>
          <w:rFonts w:eastAsia="MS Mincho"/>
          <w:b/>
          <w:highlight w:val="green"/>
          <w:u w:val="single"/>
          <w:lang w:val="en-US" w:eastAsia="ja-JP"/>
        </w:rPr>
      </w:pPr>
      <w:r w:rsidRPr="00DE0B2F">
        <w:rPr>
          <w:rFonts w:eastAsia="MS Mincho"/>
          <w:b/>
          <w:u w:val="single"/>
          <w:lang w:val="en-US" w:eastAsia="ja-JP"/>
        </w:rPr>
        <w:t>Agreement:</w:t>
      </w:r>
      <w:r>
        <w:rPr>
          <w:rFonts w:eastAsia="MS Mincho"/>
          <w:b/>
          <w:highlight w:val="green"/>
          <w:u w:val="single"/>
          <w:lang w:val="en-US" w:eastAsia="ja-JP"/>
        </w:rPr>
        <w:t xml:space="preserve"> </w:t>
      </w:r>
    </w:p>
    <w:p w:rsidR="00675F7D" w:rsidRPr="00DE0B2F" w:rsidRDefault="00675F7D" w:rsidP="007E2940">
      <w:pPr>
        <w:spacing w:after="0"/>
        <w:rPr>
          <w:rFonts w:eastAsia="MS Mincho"/>
          <w:i/>
          <w:lang w:val="en-US" w:eastAsia="ja-JP"/>
        </w:rPr>
      </w:pPr>
      <w:r w:rsidRPr="00DE0B2F">
        <w:rPr>
          <w:rFonts w:eastAsia="MS Mincho"/>
          <w:i/>
          <w:lang w:val="en-US" w:eastAsia="ja-JP"/>
        </w:rPr>
        <w:t>The base graph design is selected from the following alternatives:</w:t>
      </w:r>
    </w:p>
    <w:p w:rsidR="00675F7D" w:rsidRPr="00DE0B2F" w:rsidRDefault="00675F7D" w:rsidP="007E2940">
      <w:pPr>
        <w:spacing w:after="0"/>
        <w:rPr>
          <w:rFonts w:eastAsia="MS Mincho"/>
          <w:i/>
          <w:lang w:val="en-US" w:eastAsia="ja-JP"/>
        </w:rPr>
      </w:pPr>
      <w:r w:rsidRPr="00DE0B2F">
        <w:rPr>
          <w:rFonts w:eastAsia="MS Mincho"/>
          <w:i/>
          <w:lang w:val="en-US" w:eastAsia="ja-JP"/>
        </w:rPr>
        <w:t>Alt 1: One base graph covering ~1/5 &lt;= R &lt;= ~8/9</w:t>
      </w:r>
    </w:p>
    <w:p w:rsidR="00675F7D" w:rsidRPr="00DE0B2F" w:rsidRDefault="00675F7D" w:rsidP="007E2940">
      <w:pPr>
        <w:spacing w:after="0"/>
        <w:rPr>
          <w:rFonts w:eastAsia="MS Mincho"/>
          <w:i/>
          <w:lang w:val="en-US" w:eastAsia="ja-JP"/>
        </w:rPr>
      </w:pPr>
      <w:r w:rsidRPr="00DE0B2F">
        <w:rPr>
          <w:rFonts w:eastAsia="MS Mincho"/>
          <w:i/>
          <w:lang w:val="en-US" w:eastAsia="ja-JP"/>
        </w:rPr>
        <w:t xml:space="preserve">Alt 1a: Two nested base graphs, where: </w:t>
      </w:r>
    </w:p>
    <w:p w:rsidR="00675F7D" w:rsidRPr="00DE0B2F" w:rsidRDefault="00675F7D" w:rsidP="007E2940">
      <w:pPr>
        <w:widowControl/>
        <w:numPr>
          <w:ilvl w:val="0"/>
          <w:numId w:val="13"/>
        </w:numPr>
        <w:autoSpaceDE/>
        <w:autoSpaceDN/>
        <w:adjustRightInd/>
        <w:spacing w:after="0"/>
        <w:jc w:val="left"/>
        <w:rPr>
          <w:rFonts w:eastAsia="MS Mincho"/>
          <w:i/>
          <w:lang w:eastAsia="ja-JP"/>
        </w:rPr>
      </w:pPr>
      <w:r w:rsidRPr="00DE0B2F">
        <w:rPr>
          <w:rFonts w:eastAsia="MS Mincho"/>
          <w:i/>
          <w:lang w:val="en-US" w:eastAsia="ja-JP"/>
        </w:rPr>
        <w:t xml:space="preserve">Base graph #1 </w:t>
      </w:r>
    </w:p>
    <w:p w:rsidR="00675F7D" w:rsidRPr="00DE0B2F" w:rsidRDefault="00675F7D" w:rsidP="007E2940">
      <w:pPr>
        <w:widowControl/>
        <w:numPr>
          <w:ilvl w:val="1"/>
          <w:numId w:val="13"/>
        </w:numPr>
        <w:autoSpaceDE/>
        <w:autoSpaceDN/>
        <w:adjustRightInd/>
        <w:spacing w:after="0"/>
        <w:jc w:val="left"/>
        <w:rPr>
          <w:rFonts w:eastAsia="MS Mincho"/>
          <w:i/>
          <w:sz w:val="20"/>
          <w:szCs w:val="20"/>
          <w:lang w:eastAsia="ja-JP"/>
        </w:rPr>
      </w:pPr>
      <w:r w:rsidRPr="00DE0B2F">
        <w:rPr>
          <w:rFonts w:eastAsia="MS Mincho"/>
          <w:i/>
          <w:sz w:val="20"/>
          <w:szCs w:val="20"/>
          <w:lang w:val="en-US" w:eastAsia="ja-JP"/>
        </w:rPr>
        <w:t xml:space="preserve">Covers info block size K: </w:t>
      </w:r>
    </w:p>
    <w:p w:rsidR="00675F7D" w:rsidRPr="00DE0B2F" w:rsidRDefault="00675F7D" w:rsidP="007E2940">
      <w:pPr>
        <w:spacing w:after="0"/>
        <w:rPr>
          <w:rFonts w:eastAsia="MS Mincho"/>
          <w:i/>
          <w:sz w:val="20"/>
          <w:szCs w:val="20"/>
          <w:lang w:eastAsia="ja-JP"/>
        </w:rPr>
      </w:pPr>
      <w:r w:rsidRPr="00DE0B2F">
        <w:rPr>
          <w:rFonts w:eastAsia="MS Mincho"/>
          <w:i/>
          <w:sz w:val="20"/>
          <w:szCs w:val="20"/>
          <w:lang w:val="en-US" w:eastAsia="ja-JP"/>
        </w:rPr>
        <w:tab/>
      </w:r>
      <w:r w:rsidR="00DE0B2F" w:rsidRPr="00DE0B2F">
        <w:rPr>
          <w:rFonts w:eastAsia="MS Mincho"/>
          <w:i/>
          <w:sz w:val="20"/>
          <w:szCs w:val="20"/>
          <w:lang w:val="en-US" w:eastAsia="ja-JP"/>
        </w:rPr>
        <w:tab/>
      </w:r>
      <w:r w:rsidRPr="00DE0B2F">
        <w:rPr>
          <w:rFonts w:eastAsia="MS Mincho"/>
          <w:i/>
          <w:sz w:val="20"/>
          <w:szCs w:val="20"/>
          <w:lang w:val="en-US" w:eastAsia="ja-JP"/>
        </w:rPr>
        <w:t>K</w:t>
      </w:r>
      <w:r w:rsidRPr="00DE0B2F">
        <w:rPr>
          <w:rFonts w:eastAsia="MS Mincho"/>
          <w:i/>
          <w:sz w:val="20"/>
          <w:szCs w:val="20"/>
          <w:vertAlign w:val="subscript"/>
          <w:lang w:val="en-US" w:eastAsia="ja-JP"/>
        </w:rPr>
        <w:t>min1</w:t>
      </w:r>
      <w:r w:rsidRPr="00DE0B2F">
        <w:rPr>
          <w:rFonts w:eastAsia="MS Mincho"/>
          <w:i/>
          <w:sz w:val="20"/>
          <w:szCs w:val="20"/>
          <w:lang w:val="en-US" w:eastAsia="ja-JP"/>
        </w:rPr>
        <w:t xml:space="preserve"> &lt;=K&lt;= K</w:t>
      </w:r>
      <w:r w:rsidRPr="00DE0B2F">
        <w:rPr>
          <w:rFonts w:eastAsia="MS Mincho"/>
          <w:i/>
          <w:sz w:val="20"/>
          <w:szCs w:val="20"/>
          <w:vertAlign w:val="subscript"/>
          <w:lang w:val="en-US" w:eastAsia="ja-JP"/>
        </w:rPr>
        <w:t>max1</w:t>
      </w:r>
      <w:r w:rsidRPr="00DE0B2F">
        <w:rPr>
          <w:rFonts w:eastAsia="MS Mincho"/>
          <w:i/>
          <w:sz w:val="20"/>
          <w:szCs w:val="20"/>
          <w:lang w:val="en-US" w:eastAsia="ja-JP"/>
        </w:rPr>
        <w:t>, K</w:t>
      </w:r>
      <w:r w:rsidRPr="00DE0B2F">
        <w:rPr>
          <w:rFonts w:eastAsia="MS Mincho"/>
          <w:i/>
          <w:sz w:val="20"/>
          <w:szCs w:val="20"/>
          <w:vertAlign w:val="subscript"/>
          <w:lang w:val="en-US" w:eastAsia="ja-JP"/>
        </w:rPr>
        <w:t>min1</w:t>
      </w:r>
      <w:r w:rsidRPr="00DE0B2F">
        <w:rPr>
          <w:rFonts w:eastAsia="MS Mincho"/>
          <w:i/>
          <w:sz w:val="20"/>
          <w:szCs w:val="20"/>
          <w:lang w:val="en-US" w:eastAsia="ja-JP"/>
        </w:rPr>
        <w:t xml:space="preserve"> &gt; </w:t>
      </w:r>
      <w:proofErr w:type="spellStart"/>
      <w:r w:rsidRPr="00DE0B2F">
        <w:rPr>
          <w:rFonts w:eastAsia="MS Mincho"/>
          <w:i/>
          <w:sz w:val="20"/>
          <w:szCs w:val="20"/>
          <w:lang w:val="en-US" w:eastAsia="ja-JP"/>
        </w:rPr>
        <w:t>K</w:t>
      </w:r>
      <w:r w:rsidRPr="00DE0B2F">
        <w:rPr>
          <w:rFonts w:eastAsia="MS Mincho"/>
          <w:i/>
          <w:sz w:val="20"/>
          <w:szCs w:val="20"/>
          <w:vertAlign w:val="subscript"/>
          <w:lang w:val="en-US" w:eastAsia="ja-JP"/>
        </w:rPr>
        <w:t>min</w:t>
      </w:r>
      <w:proofErr w:type="spellEnd"/>
      <w:r w:rsidRPr="00DE0B2F">
        <w:rPr>
          <w:rFonts w:eastAsia="MS Mincho"/>
          <w:i/>
          <w:sz w:val="20"/>
          <w:szCs w:val="20"/>
          <w:lang w:val="en-US" w:eastAsia="ja-JP"/>
        </w:rPr>
        <w:t>, K</w:t>
      </w:r>
      <w:r w:rsidRPr="00DE0B2F">
        <w:rPr>
          <w:rFonts w:eastAsia="MS Mincho"/>
          <w:i/>
          <w:sz w:val="20"/>
          <w:szCs w:val="20"/>
          <w:vertAlign w:val="subscript"/>
          <w:lang w:val="en-US" w:eastAsia="ja-JP"/>
        </w:rPr>
        <w:t xml:space="preserve">max1 </w:t>
      </w:r>
      <w:r w:rsidRPr="00DE0B2F">
        <w:rPr>
          <w:rFonts w:eastAsia="MS Mincho"/>
          <w:i/>
          <w:sz w:val="20"/>
          <w:szCs w:val="20"/>
          <w:lang w:val="en-US" w:eastAsia="ja-JP"/>
        </w:rPr>
        <w:t>=</w:t>
      </w:r>
      <w:proofErr w:type="spellStart"/>
      <w:r w:rsidRPr="00DE0B2F">
        <w:rPr>
          <w:rFonts w:eastAsia="MS Mincho"/>
          <w:i/>
          <w:sz w:val="20"/>
          <w:szCs w:val="20"/>
          <w:lang w:val="en-US" w:eastAsia="ja-JP"/>
        </w:rPr>
        <w:t>K</w:t>
      </w:r>
      <w:r w:rsidRPr="00DE0B2F">
        <w:rPr>
          <w:rFonts w:eastAsia="MS Mincho"/>
          <w:i/>
          <w:sz w:val="20"/>
          <w:szCs w:val="20"/>
          <w:vertAlign w:val="subscript"/>
          <w:lang w:val="en-US" w:eastAsia="ja-JP"/>
        </w:rPr>
        <w:t>max</w:t>
      </w:r>
      <w:proofErr w:type="spellEnd"/>
    </w:p>
    <w:p w:rsidR="00675F7D" w:rsidRPr="00DE0B2F" w:rsidRDefault="00675F7D" w:rsidP="007E2940">
      <w:pPr>
        <w:widowControl/>
        <w:numPr>
          <w:ilvl w:val="1"/>
          <w:numId w:val="14"/>
        </w:numPr>
        <w:autoSpaceDE/>
        <w:autoSpaceDN/>
        <w:adjustRightInd/>
        <w:spacing w:after="0"/>
        <w:jc w:val="left"/>
        <w:rPr>
          <w:rFonts w:eastAsia="MS Mincho"/>
          <w:i/>
          <w:sz w:val="20"/>
          <w:szCs w:val="20"/>
          <w:lang w:eastAsia="ja-JP"/>
        </w:rPr>
      </w:pPr>
      <w:r w:rsidRPr="00DE0B2F">
        <w:rPr>
          <w:rFonts w:eastAsia="MS Mincho"/>
          <w:i/>
          <w:sz w:val="20"/>
          <w:szCs w:val="20"/>
          <w:lang w:val="en-US" w:eastAsia="ja-JP"/>
        </w:rPr>
        <w:t xml:space="preserve">Covers code rate R: ~1/3 &lt;= R &lt;= ~8/9; FFS whether </w:t>
      </w:r>
      <w:proofErr w:type="spellStart"/>
      <w:r w:rsidRPr="00DE0B2F">
        <w:rPr>
          <w:rFonts w:eastAsia="MS Mincho"/>
          <w:i/>
          <w:sz w:val="20"/>
          <w:szCs w:val="20"/>
          <w:lang w:val="en-US" w:eastAsia="ja-JP"/>
        </w:rPr>
        <w:t>Rmin</w:t>
      </w:r>
      <w:proofErr w:type="spellEnd"/>
      <w:r w:rsidRPr="00DE0B2F">
        <w:rPr>
          <w:rFonts w:eastAsia="MS Mincho"/>
          <w:i/>
          <w:sz w:val="20"/>
          <w:szCs w:val="20"/>
          <w:lang w:val="en-US" w:eastAsia="ja-JP"/>
        </w:rPr>
        <w:t xml:space="preserve"> can be ~1/5</w:t>
      </w:r>
    </w:p>
    <w:p w:rsidR="00675F7D" w:rsidRPr="00DE0B2F" w:rsidRDefault="00675F7D" w:rsidP="007E2940">
      <w:pPr>
        <w:widowControl/>
        <w:numPr>
          <w:ilvl w:val="0"/>
          <w:numId w:val="15"/>
        </w:numPr>
        <w:autoSpaceDE/>
        <w:autoSpaceDN/>
        <w:adjustRightInd/>
        <w:spacing w:after="0"/>
        <w:jc w:val="left"/>
        <w:rPr>
          <w:rFonts w:eastAsia="MS Mincho"/>
          <w:i/>
          <w:lang w:eastAsia="ja-JP"/>
        </w:rPr>
      </w:pPr>
      <w:r w:rsidRPr="00DE0B2F">
        <w:rPr>
          <w:rFonts w:eastAsia="MS Mincho"/>
          <w:i/>
          <w:lang w:val="en-US" w:eastAsia="ja-JP"/>
        </w:rPr>
        <w:t xml:space="preserve">Base graph #2 </w:t>
      </w:r>
    </w:p>
    <w:p w:rsidR="00675F7D" w:rsidRPr="00DE0B2F" w:rsidRDefault="00675F7D" w:rsidP="007E2940">
      <w:pPr>
        <w:widowControl/>
        <w:numPr>
          <w:ilvl w:val="1"/>
          <w:numId w:val="15"/>
        </w:numPr>
        <w:autoSpaceDE/>
        <w:autoSpaceDN/>
        <w:adjustRightInd/>
        <w:spacing w:after="0"/>
        <w:jc w:val="left"/>
        <w:rPr>
          <w:rFonts w:eastAsia="MS Mincho"/>
          <w:i/>
          <w:sz w:val="20"/>
          <w:szCs w:val="20"/>
          <w:lang w:eastAsia="ja-JP"/>
        </w:rPr>
      </w:pPr>
      <w:r w:rsidRPr="00DE0B2F">
        <w:rPr>
          <w:rFonts w:eastAsia="MS Mincho"/>
          <w:i/>
          <w:sz w:val="20"/>
          <w:szCs w:val="20"/>
          <w:lang w:eastAsia="ja-JP"/>
        </w:rPr>
        <w:t>Nested within base graph #1</w:t>
      </w:r>
    </w:p>
    <w:p w:rsidR="00675F7D" w:rsidRPr="00DE0B2F" w:rsidRDefault="00675F7D" w:rsidP="007E2940">
      <w:pPr>
        <w:widowControl/>
        <w:numPr>
          <w:ilvl w:val="1"/>
          <w:numId w:val="15"/>
        </w:numPr>
        <w:autoSpaceDE/>
        <w:autoSpaceDN/>
        <w:adjustRightInd/>
        <w:spacing w:after="0"/>
        <w:jc w:val="left"/>
        <w:rPr>
          <w:rFonts w:eastAsia="MS Mincho"/>
          <w:i/>
          <w:sz w:val="20"/>
          <w:szCs w:val="20"/>
          <w:lang w:eastAsia="ja-JP"/>
        </w:rPr>
      </w:pPr>
      <w:r w:rsidRPr="00DE0B2F">
        <w:rPr>
          <w:rFonts w:eastAsia="MS Mincho"/>
          <w:i/>
          <w:sz w:val="20"/>
          <w:szCs w:val="20"/>
          <w:lang w:val="en-US" w:eastAsia="ja-JP"/>
        </w:rPr>
        <w:t xml:space="preserve">Covers info block size K: </w:t>
      </w:r>
    </w:p>
    <w:p w:rsidR="00675F7D" w:rsidRPr="00DE0B2F" w:rsidRDefault="00675F7D" w:rsidP="007E2940">
      <w:pPr>
        <w:spacing w:after="0"/>
        <w:rPr>
          <w:rFonts w:eastAsia="MS Mincho"/>
          <w:i/>
          <w:sz w:val="20"/>
          <w:szCs w:val="20"/>
          <w:lang w:eastAsia="ja-JP"/>
        </w:rPr>
      </w:pPr>
      <w:r w:rsidRPr="00DE0B2F">
        <w:rPr>
          <w:rFonts w:eastAsia="MS Mincho"/>
          <w:i/>
          <w:sz w:val="20"/>
          <w:szCs w:val="20"/>
          <w:lang w:val="en-US" w:eastAsia="ja-JP"/>
        </w:rPr>
        <w:tab/>
      </w:r>
      <w:r w:rsidR="00DE0B2F" w:rsidRPr="00DE0B2F">
        <w:rPr>
          <w:rFonts w:eastAsia="MS Mincho"/>
          <w:i/>
          <w:sz w:val="20"/>
          <w:szCs w:val="20"/>
          <w:lang w:val="en-US" w:eastAsia="ja-JP"/>
        </w:rPr>
        <w:tab/>
      </w:r>
      <w:r w:rsidRPr="00DE0B2F">
        <w:rPr>
          <w:rFonts w:eastAsia="MS Mincho"/>
          <w:i/>
          <w:sz w:val="20"/>
          <w:szCs w:val="20"/>
          <w:lang w:val="en-US" w:eastAsia="ja-JP"/>
        </w:rPr>
        <w:t xml:space="preserve"> K</w:t>
      </w:r>
      <w:r w:rsidRPr="00DE0B2F">
        <w:rPr>
          <w:rFonts w:eastAsia="MS Mincho"/>
          <w:i/>
          <w:sz w:val="20"/>
          <w:szCs w:val="20"/>
          <w:vertAlign w:val="subscript"/>
          <w:lang w:val="en-US" w:eastAsia="ja-JP"/>
        </w:rPr>
        <w:t>min2</w:t>
      </w:r>
      <w:r w:rsidRPr="00DE0B2F">
        <w:rPr>
          <w:rFonts w:eastAsia="MS Mincho"/>
          <w:i/>
          <w:sz w:val="20"/>
          <w:szCs w:val="20"/>
          <w:lang w:val="en-US" w:eastAsia="ja-JP"/>
        </w:rPr>
        <w:t xml:space="preserve"> &lt;=K&lt;= K</w:t>
      </w:r>
      <w:r w:rsidRPr="00DE0B2F">
        <w:rPr>
          <w:rFonts w:eastAsia="MS Mincho"/>
          <w:i/>
          <w:sz w:val="20"/>
          <w:szCs w:val="20"/>
          <w:vertAlign w:val="subscript"/>
          <w:lang w:val="en-US" w:eastAsia="ja-JP"/>
        </w:rPr>
        <w:t>max2</w:t>
      </w:r>
      <w:r w:rsidRPr="00DE0B2F">
        <w:rPr>
          <w:rFonts w:eastAsia="MS Mincho"/>
          <w:i/>
          <w:sz w:val="20"/>
          <w:szCs w:val="20"/>
          <w:lang w:val="en-US" w:eastAsia="ja-JP"/>
        </w:rPr>
        <w:t>, K</w:t>
      </w:r>
      <w:r w:rsidRPr="00DE0B2F">
        <w:rPr>
          <w:rFonts w:eastAsia="MS Mincho"/>
          <w:i/>
          <w:sz w:val="20"/>
          <w:szCs w:val="20"/>
          <w:vertAlign w:val="subscript"/>
          <w:lang w:val="en-US" w:eastAsia="ja-JP"/>
        </w:rPr>
        <w:t xml:space="preserve">min2 </w:t>
      </w:r>
      <w:r w:rsidRPr="00DE0B2F">
        <w:rPr>
          <w:rFonts w:eastAsia="MS Mincho"/>
          <w:i/>
          <w:sz w:val="20"/>
          <w:szCs w:val="20"/>
          <w:lang w:val="en-US" w:eastAsia="ja-JP"/>
        </w:rPr>
        <w:t>=</w:t>
      </w:r>
      <w:proofErr w:type="spellStart"/>
      <w:r w:rsidRPr="00DE0B2F">
        <w:rPr>
          <w:rFonts w:eastAsia="MS Mincho"/>
          <w:i/>
          <w:sz w:val="20"/>
          <w:szCs w:val="20"/>
          <w:lang w:val="en-US" w:eastAsia="ja-JP"/>
        </w:rPr>
        <w:t>K</w:t>
      </w:r>
      <w:r w:rsidRPr="00DE0B2F">
        <w:rPr>
          <w:rFonts w:eastAsia="MS Mincho"/>
          <w:i/>
          <w:sz w:val="20"/>
          <w:szCs w:val="20"/>
          <w:vertAlign w:val="subscript"/>
          <w:lang w:val="en-US" w:eastAsia="ja-JP"/>
        </w:rPr>
        <w:t>min</w:t>
      </w:r>
      <w:proofErr w:type="spellEnd"/>
      <w:r w:rsidRPr="00DE0B2F">
        <w:rPr>
          <w:rFonts w:eastAsia="MS Mincho"/>
          <w:i/>
          <w:sz w:val="20"/>
          <w:szCs w:val="20"/>
          <w:lang w:val="en-US" w:eastAsia="ja-JP"/>
        </w:rPr>
        <w:t>, K</w:t>
      </w:r>
      <w:r w:rsidRPr="00DE0B2F">
        <w:rPr>
          <w:rFonts w:eastAsia="MS Mincho"/>
          <w:i/>
          <w:sz w:val="20"/>
          <w:szCs w:val="20"/>
          <w:vertAlign w:val="subscript"/>
          <w:lang w:val="en-US" w:eastAsia="ja-JP"/>
        </w:rPr>
        <w:t xml:space="preserve">max2 </w:t>
      </w:r>
      <w:r w:rsidRPr="00DE0B2F">
        <w:rPr>
          <w:rFonts w:eastAsia="MS Mincho"/>
          <w:i/>
          <w:sz w:val="20"/>
          <w:szCs w:val="20"/>
          <w:lang w:val="en-US" w:eastAsia="ja-JP"/>
        </w:rPr>
        <w:t xml:space="preserve">&lt; </w:t>
      </w:r>
      <w:proofErr w:type="spellStart"/>
      <w:r w:rsidRPr="00DE0B2F">
        <w:rPr>
          <w:rFonts w:eastAsia="MS Mincho"/>
          <w:i/>
          <w:sz w:val="20"/>
          <w:szCs w:val="20"/>
          <w:lang w:val="en-US" w:eastAsia="ja-JP"/>
        </w:rPr>
        <w:t>K</w:t>
      </w:r>
      <w:r w:rsidRPr="00DE0B2F">
        <w:rPr>
          <w:rFonts w:eastAsia="MS Mincho"/>
          <w:i/>
          <w:sz w:val="20"/>
          <w:szCs w:val="20"/>
          <w:vertAlign w:val="subscript"/>
          <w:lang w:val="en-US" w:eastAsia="ja-JP"/>
        </w:rPr>
        <w:t>max</w:t>
      </w:r>
      <w:proofErr w:type="spellEnd"/>
      <w:r w:rsidRPr="00DE0B2F">
        <w:rPr>
          <w:rFonts w:eastAsia="MS Mincho"/>
          <w:i/>
          <w:sz w:val="20"/>
          <w:szCs w:val="20"/>
          <w:lang w:val="en-US" w:eastAsia="ja-JP"/>
        </w:rPr>
        <w:t>, where 512&lt;=Kmax2&lt;=2560</w:t>
      </w:r>
    </w:p>
    <w:p w:rsidR="00675F7D" w:rsidRPr="00DE0B2F" w:rsidRDefault="00675F7D" w:rsidP="007E2940">
      <w:pPr>
        <w:widowControl/>
        <w:numPr>
          <w:ilvl w:val="1"/>
          <w:numId w:val="16"/>
        </w:numPr>
        <w:autoSpaceDE/>
        <w:autoSpaceDN/>
        <w:adjustRightInd/>
        <w:spacing w:after="0"/>
        <w:jc w:val="left"/>
        <w:rPr>
          <w:rFonts w:eastAsia="MS Mincho"/>
          <w:i/>
          <w:sz w:val="20"/>
          <w:szCs w:val="20"/>
          <w:lang w:eastAsia="ja-JP"/>
        </w:rPr>
      </w:pPr>
      <w:r w:rsidRPr="00DE0B2F">
        <w:rPr>
          <w:rFonts w:eastAsia="MS Mincho"/>
          <w:i/>
          <w:sz w:val="20"/>
          <w:szCs w:val="20"/>
          <w:lang w:val="en-US" w:eastAsia="ja-JP"/>
        </w:rPr>
        <w:t xml:space="preserve">Covers code rate R: ~1/5 &lt;= R &lt;= ~2/3 </w:t>
      </w:r>
    </w:p>
    <w:p w:rsidR="00675F7D" w:rsidRPr="00DE0B2F" w:rsidRDefault="00675F7D" w:rsidP="007E2940">
      <w:pPr>
        <w:widowControl/>
        <w:numPr>
          <w:ilvl w:val="1"/>
          <w:numId w:val="16"/>
        </w:numPr>
        <w:autoSpaceDE/>
        <w:autoSpaceDN/>
        <w:adjustRightInd/>
        <w:spacing w:after="0"/>
        <w:jc w:val="left"/>
        <w:rPr>
          <w:rFonts w:eastAsia="MS Mincho"/>
          <w:i/>
          <w:sz w:val="20"/>
          <w:szCs w:val="20"/>
          <w:lang w:eastAsia="ja-JP"/>
        </w:rPr>
      </w:pPr>
      <w:proofErr w:type="spellStart"/>
      <w:r w:rsidRPr="00DE0B2F">
        <w:rPr>
          <w:rFonts w:eastAsia="MS Mincho"/>
          <w:i/>
          <w:sz w:val="20"/>
          <w:szCs w:val="20"/>
          <w:lang w:val="en-US" w:eastAsia="ja-JP"/>
        </w:rPr>
        <w:t>Kbmax</w:t>
      </w:r>
      <w:proofErr w:type="spellEnd"/>
      <w:r w:rsidRPr="00DE0B2F">
        <w:rPr>
          <w:rFonts w:eastAsia="MS Mincho"/>
          <w:i/>
          <w:sz w:val="20"/>
          <w:szCs w:val="20"/>
          <w:lang w:val="en-US" w:eastAsia="ja-JP"/>
        </w:rPr>
        <w:t xml:space="preserve"> =16 is the starting point; lower values in the range 10&lt;=</w:t>
      </w:r>
      <w:proofErr w:type="spellStart"/>
      <w:r w:rsidRPr="00DE0B2F">
        <w:rPr>
          <w:rFonts w:eastAsia="MS Mincho"/>
          <w:i/>
          <w:sz w:val="20"/>
          <w:szCs w:val="20"/>
          <w:lang w:val="en-US" w:eastAsia="ja-JP"/>
        </w:rPr>
        <w:t>Kbmax</w:t>
      </w:r>
      <w:proofErr w:type="spellEnd"/>
      <w:r w:rsidRPr="00DE0B2F">
        <w:rPr>
          <w:rFonts w:eastAsia="MS Mincho"/>
          <w:i/>
          <w:sz w:val="20"/>
          <w:szCs w:val="20"/>
          <w:lang w:val="en-US" w:eastAsia="ja-JP"/>
        </w:rPr>
        <w:t xml:space="preserve">&lt;16 are encouraged if feasible. </w:t>
      </w:r>
    </w:p>
    <w:p w:rsidR="00CF5F0D" w:rsidRDefault="00675F7D" w:rsidP="007E2940">
      <w:pPr>
        <w:widowControl/>
        <w:numPr>
          <w:ilvl w:val="1"/>
          <w:numId w:val="16"/>
        </w:numPr>
        <w:autoSpaceDE/>
        <w:autoSpaceDN/>
        <w:adjustRightInd/>
        <w:spacing w:after="0"/>
        <w:jc w:val="left"/>
        <w:rPr>
          <w:rFonts w:eastAsia="MS Mincho"/>
          <w:i/>
          <w:sz w:val="20"/>
          <w:szCs w:val="20"/>
          <w:lang w:eastAsia="ja-JP"/>
        </w:rPr>
      </w:pPr>
      <w:r w:rsidRPr="00DE0B2F">
        <w:rPr>
          <w:rFonts w:eastAsia="MS Mincho"/>
          <w:i/>
          <w:sz w:val="20"/>
          <w:szCs w:val="20"/>
          <w:lang w:eastAsia="ja-JP"/>
        </w:rPr>
        <w:t>The set of supported shift sizes is taken from the set of shift sizes supported by the base graph supporting Kmax</w:t>
      </w:r>
    </w:p>
    <w:p w:rsidR="00675F7D" w:rsidRPr="00DE0B2F" w:rsidRDefault="00675F7D" w:rsidP="007E2940">
      <w:pPr>
        <w:spacing w:after="0"/>
        <w:rPr>
          <w:rFonts w:eastAsia="MS Mincho"/>
          <w:i/>
          <w:lang w:val="en-US" w:eastAsia="ja-JP"/>
        </w:rPr>
      </w:pPr>
      <w:r w:rsidRPr="00DE0B2F">
        <w:rPr>
          <w:rFonts w:eastAsia="MS Mincho"/>
          <w:i/>
          <w:lang w:val="en-US" w:eastAsia="ja-JP"/>
        </w:rPr>
        <w:t xml:space="preserve">Alt 2: Two base graphs, where: </w:t>
      </w:r>
    </w:p>
    <w:p w:rsidR="00675F7D" w:rsidRPr="00DE0B2F" w:rsidRDefault="00675F7D" w:rsidP="007E2940">
      <w:pPr>
        <w:widowControl/>
        <w:numPr>
          <w:ilvl w:val="0"/>
          <w:numId w:val="13"/>
        </w:numPr>
        <w:autoSpaceDE/>
        <w:autoSpaceDN/>
        <w:adjustRightInd/>
        <w:spacing w:after="0"/>
        <w:jc w:val="left"/>
        <w:rPr>
          <w:rFonts w:eastAsia="MS Mincho"/>
          <w:i/>
          <w:lang w:eastAsia="ja-JP"/>
        </w:rPr>
      </w:pPr>
      <w:r w:rsidRPr="00DE0B2F">
        <w:rPr>
          <w:rFonts w:eastAsia="MS Mincho"/>
          <w:i/>
          <w:lang w:val="en-US" w:eastAsia="ja-JP"/>
        </w:rPr>
        <w:t xml:space="preserve">Base graph #1 </w:t>
      </w:r>
    </w:p>
    <w:p w:rsidR="00675F7D" w:rsidRPr="00DE0B2F" w:rsidRDefault="00675F7D" w:rsidP="007E2940">
      <w:pPr>
        <w:widowControl/>
        <w:numPr>
          <w:ilvl w:val="1"/>
          <w:numId w:val="13"/>
        </w:numPr>
        <w:autoSpaceDE/>
        <w:autoSpaceDN/>
        <w:adjustRightInd/>
        <w:spacing w:after="0"/>
        <w:jc w:val="left"/>
        <w:rPr>
          <w:rFonts w:eastAsia="MS Mincho"/>
          <w:i/>
          <w:sz w:val="20"/>
          <w:szCs w:val="20"/>
          <w:lang w:eastAsia="ja-JP"/>
        </w:rPr>
      </w:pPr>
      <w:r w:rsidRPr="00DE0B2F">
        <w:rPr>
          <w:rFonts w:eastAsia="MS Mincho"/>
          <w:i/>
          <w:sz w:val="20"/>
          <w:szCs w:val="20"/>
          <w:lang w:val="en-US" w:eastAsia="ja-JP"/>
        </w:rPr>
        <w:t xml:space="preserve">Covers info block size K: </w:t>
      </w:r>
    </w:p>
    <w:p w:rsidR="00675F7D" w:rsidRPr="00DE0B2F" w:rsidRDefault="00675F7D" w:rsidP="007E2940">
      <w:pPr>
        <w:spacing w:after="0"/>
        <w:rPr>
          <w:rFonts w:eastAsia="MS Mincho"/>
          <w:i/>
          <w:sz w:val="20"/>
          <w:szCs w:val="20"/>
          <w:lang w:eastAsia="ja-JP"/>
        </w:rPr>
      </w:pPr>
      <w:r w:rsidRPr="00DE0B2F">
        <w:rPr>
          <w:rFonts w:eastAsia="MS Mincho"/>
          <w:i/>
          <w:sz w:val="20"/>
          <w:szCs w:val="20"/>
          <w:lang w:val="en-US" w:eastAsia="ja-JP"/>
        </w:rPr>
        <w:tab/>
      </w:r>
      <w:r w:rsidR="00DE0B2F" w:rsidRPr="00DE0B2F">
        <w:rPr>
          <w:rFonts w:eastAsia="MS Mincho"/>
          <w:i/>
          <w:sz w:val="20"/>
          <w:szCs w:val="20"/>
          <w:lang w:val="en-US" w:eastAsia="ja-JP"/>
        </w:rPr>
        <w:tab/>
      </w:r>
      <w:r w:rsidRPr="00DE0B2F">
        <w:rPr>
          <w:rFonts w:eastAsia="MS Mincho"/>
          <w:i/>
          <w:sz w:val="20"/>
          <w:szCs w:val="20"/>
          <w:lang w:val="en-US" w:eastAsia="ja-JP"/>
        </w:rPr>
        <w:t>K</w:t>
      </w:r>
      <w:r w:rsidRPr="00DE0B2F">
        <w:rPr>
          <w:rFonts w:eastAsia="MS Mincho"/>
          <w:i/>
          <w:sz w:val="20"/>
          <w:szCs w:val="20"/>
          <w:vertAlign w:val="subscript"/>
          <w:lang w:val="en-US" w:eastAsia="ja-JP"/>
        </w:rPr>
        <w:t>min1</w:t>
      </w:r>
      <w:r w:rsidRPr="00DE0B2F">
        <w:rPr>
          <w:rFonts w:eastAsia="MS Mincho"/>
          <w:i/>
          <w:sz w:val="20"/>
          <w:szCs w:val="20"/>
          <w:lang w:val="en-US" w:eastAsia="ja-JP"/>
        </w:rPr>
        <w:t xml:space="preserve"> &lt;=K&lt;= K</w:t>
      </w:r>
      <w:r w:rsidRPr="00DE0B2F">
        <w:rPr>
          <w:rFonts w:eastAsia="MS Mincho"/>
          <w:i/>
          <w:sz w:val="20"/>
          <w:szCs w:val="20"/>
          <w:vertAlign w:val="subscript"/>
          <w:lang w:val="en-US" w:eastAsia="ja-JP"/>
        </w:rPr>
        <w:t>max1</w:t>
      </w:r>
      <w:r w:rsidRPr="00DE0B2F">
        <w:rPr>
          <w:rFonts w:eastAsia="MS Mincho"/>
          <w:i/>
          <w:sz w:val="20"/>
          <w:szCs w:val="20"/>
          <w:lang w:val="en-US" w:eastAsia="ja-JP"/>
        </w:rPr>
        <w:t>, K</w:t>
      </w:r>
      <w:r w:rsidRPr="00DE0B2F">
        <w:rPr>
          <w:rFonts w:eastAsia="MS Mincho"/>
          <w:i/>
          <w:sz w:val="20"/>
          <w:szCs w:val="20"/>
          <w:vertAlign w:val="subscript"/>
          <w:lang w:val="en-US" w:eastAsia="ja-JP"/>
        </w:rPr>
        <w:t>min1</w:t>
      </w:r>
      <w:r w:rsidRPr="00DE0B2F">
        <w:rPr>
          <w:rFonts w:eastAsia="MS Mincho"/>
          <w:i/>
          <w:sz w:val="20"/>
          <w:szCs w:val="20"/>
          <w:lang w:val="en-US" w:eastAsia="ja-JP"/>
        </w:rPr>
        <w:t xml:space="preserve"> &gt; </w:t>
      </w:r>
      <w:proofErr w:type="spellStart"/>
      <w:r w:rsidRPr="00DE0B2F">
        <w:rPr>
          <w:rFonts w:eastAsia="MS Mincho"/>
          <w:i/>
          <w:sz w:val="20"/>
          <w:szCs w:val="20"/>
          <w:lang w:val="en-US" w:eastAsia="ja-JP"/>
        </w:rPr>
        <w:t>K</w:t>
      </w:r>
      <w:r w:rsidRPr="00DE0B2F">
        <w:rPr>
          <w:rFonts w:eastAsia="MS Mincho"/>
          <w:i/>
          <w:sz w:val="20"/>
          <w:szCs w:val="20"/>
          <w:vertAlign w:val="subscript"/>
          <w:lang w:val="en-US" w:eastAsia="ja-JP"/>
        </w:rPr>
        <w:t>min</w:t>
      </w:r>
      <w:proofErr w:type="spellEnd"/>
      <w:r w:rsidRPr="00DE0B2F">
        <w:rPr>
          <w:rFonts w:eastAsia="MS Mincho"/>
          <w:i/>
          <w:sz w:val="20"/>
          <w:szCs w:val="20"/>
          <w:lang w:val="en-US" w:eastAsia="ja-JP"/>
        </w:rPr>
        <w:t>, K</w:t>
      </w:r>
      <w:r w:rsidRPr="00DE0B2F">
        <w:rPr>
          <w:rFonts w:eastAsia="MS Mincho"/>
          <w:i/>
          <w:sz w:val="20"/>
          <w:szCs w:val="20"/>
          <w:vertAlign w:val="subscript"/>
          <w:lang w:val="en-US" w:eastAsia="ja-JP"/>
        </w:rPr>
        <w:t xml:space="preserve">max1 </w:t>
      </w:r>
      <w:r w:rsidRPr="00DE0B2F">
        <w:rPr>
          <w:rFonts w:eastAsia="MS Mincho"/>
          <w:i/>
          <w:sz w:val="20"/>
          <w:szCs w:val="20"/>
          <w:lang w:val="en-US" w:eastAsia="ja-JP"/>
        </w:rPr>
        <w:t>=</w:t>
      </w:r>
      <w:proofErr w:type="spellStart"/>
      <w:r w:rsidRPr="00DE0B2F">
        <w:rPr>
          <w:rFonts w:eastAsia="MS Mincho"/>
          <w:i/>
          <w:sz w:val="20"/>
          <w:szCs w:val="20"/>
          <w:lang w:val="en-US" w:eastAsia="ja-JP"/>
        </w:rPr>
        <w:t>K</w:t>
      </w:r>
      <w:r w:rsidRPr="00DE0B2F">
        <w:rPr>
          <w:rFonts w:eastAsia="MS Mincho"/>
          <w:i/>
          <w:sz w:val="20"/>
          <w:szCs w:val="20"/>
          <w:vertAlign w:val="subscript"/>
          <w:lang w:val="en-US" w:eastAsia="ja-JP"/>
        </w:rPr>
        <w:t>max</w:t>
      </w:r>
      <w:proofErr w:type="spellEnd"/>
    </w:p>
    <w:p w:rsidR="00675F7D" w:rsidRPr="00DE0B2F" w:rsidRDefault="00675F7D" w:rsidP="007E2940">
      <w:pPr>
        <w:widowControl/>
        <w:numPr>
          <w:ilvl w:val="1"/>
          <w:numId w:val="14"/>
        </w:numPr>
        <w:autoSpaceDE/>
        <w:autoSpaceDN/>
        <w:adjustRightInd/>
        <w:spacing w:after="0"/>
        <w:jc w:val="left"/>
        <w:rPr>
          <w:rFonts w:eastAsia="MS Mincho"/>
          <w:i/>
          <w:sz w:val="20"/>
          <w:szCs w:val="20"/>
          <w:lang w:eastAsia="ja-JP"/>
        </w:rPr>
      </w:pPr>
      <w:r w:rsidRPr="00DE0B2F">
        <w:rPr>
          <w:rFonts w:eastAsia="MS Mincho"/>
          <w:i/>
          <w:sz w:val="20"/>
          <w:szCs w:val="20"/>
          <w:lang w:val="en-US" w:eastAsia="ja-JP"/>
        </w:rPr>
        <w:t xml:space="preserve">Covers code rate R: ~1/3 &lt;= R &lt;= ~8/9; FFS whether </w:t>
      </w:r>
      <w:proofErr w:type="spellStart"/>
      <w:r w:rsidRPr="00DE0B2F">
        <w:rPr>
          <w:rFonts w:eastAsia="MS Mincho"/>
          <w:i/>
          <w:sz w:val="20"/>
          <w:szCs w:val="20"/>
          <w:lang w:val="en-US" w:eastAsia="ja-JP"/>
        </w:rPr>
        <w:t>Rmin</w:t>
      </w:r>
      <w:proofErr w:type="spellEnd"/>
      <w:r w:rsidRPr="00DE0B2F">
        <w:rPr>
          <w:rFonts w:eastAsia="MS Mincho"/>
          <w:i/>
          <w:sz w:val="20"/>
          <w:szCs w:val="20"/>
          <w:lang w:val="en-US" w:eastAsia="ja-JP"/>
        </w:rPr>
        <w:t xml:space="preserve"> can be ~1/5</w:t>
      </w:r>
    </w:p>
    <w:p w:rsidR="00675F7D" w:rsidRPr="00DE0B2F" w:rsidRDefault="00675F7D" w:rsidP="007E2940">
      <w:pPr>
        <w:widowControl/>
        <w:numPr>
          <w:ilvl w:val="0"/>
          <w:numId w:val="15"/>
        </w:numPr>
        <w:autoSpaceDE/>
        <w:autoSpaceDN/>
        <w:adjustRightInd/>
        <w:spacing w:after="0"/>
        <w:jc w:val="left"/>
        <w:rPr>
          <w:rFonts w:eastAsia="MS Mincho"/>
          <w:i/>
          <w:lang w:eastAsia="ja-JP"/>
        </w:rPr>
      </w:pPr>
      <w:r w:rsidRPr="00DE0B2F">
        <w:rPr>
          <w:rFonts w:eastAsia="MS Mincho"/>
          <w:i/>
          <w:lang w:val="en-US" w:eastAsia="ja-JP"/>
        </w:rPr>
        <w:t xml:space="preserve">Base graph #2 </w:t>
      </w:r>
    </w:p>
    <w:p w:rsidR="00675F7D" w:rsidRPr="00DE0B2F" w:rsidRDefault="00675F7D" w:rsidP="007E2940">
      <w:pPr>
        <w:widowControl/>
        <w:numPr>
          <w:ilvl w:val="1"/>
          <w:numId w:val="15"/>
        </w:numPr>
        <w:autoSpaceDE/>
        <w:autoSpaceDN/>
        <w:adjustRightInd/>
        <w:spacing w:after="0"/>
        <w:jc w:val="left"/>
        <w:rPr>
          <w:rFonts w:eastAsia="MS Mincho"/>
          <w:i/>
          <w:sz w:val="20"/>
          <w:szCs w:val="20"/>
          <w:lang w:eastAsia="ja-JP"/>
        </w:rPr>
      </w:pPr>
      <w:r w:rsidRPr="00DE0B2F">
        <w:rPr>
          <w:rFonts w:eastAsia="MS Mincho"/>
          <w:i/>
          <w:sz w:val="20"/>
          <w:szCs w:val="20"/>
          <w:lang w:eastAsia="ja-JP"/>
        </w:rPr>
        <w:t>Not nested within base graph #1</w:t>
      </w:r>
    </w:p>
    <w:p w:rsidR="00675F7D" w:rsidRPr="00DE0B2F" w:rsidRDefault="00675F7D" w:rsidP="007E2940">
      <w:pPr>
        <w:widowControl/>
        <w:numPr>
          <w:ilvl w:val="1"/>
          <w:numId w:val="15"/>
        </w:numPr>
        <w:autoSpaceDE/>
        <w:autoSpaceDN/>
        <w:adjustRightInd/>
        <w:spacing w:after="0"/>
        <w:jc w:val="left"/>
        <w:rPr>
          <w:rFonts w:eastAsia="MS Mincho"/>
          <w:i/>
          <w:sz w:val="20"/>
          <w:szCs w:val="20"/>
          <w:lang w:eastAsia="ja-JP"/>
        </w:rPr>
      </w:pPr>
      <w:r w:rsidRPr="00DE0B2F">
        <w:rPr>
          <w:rFonts w:eastAsia="MS Mincho"/>
          <w:i/>
          <w:sz w:val="20"/>
          <w:szCs w:val="20"/>
          <w:lang w:val="en-US" w:eastAsia="ja-JP"/>
        </w:rPr>
        <w:t xml:space="preserve">Covers info block size K: </w:t>
      </w:r>
    </w:p>
    <w:p w:rsidR="00675F7D" w:rsidRPr="00DE0B2F" w:rsidRDefault="00675F7D" w:rsidP="007E2940">
      <w:pPr>
        <w:spacing w:after="0"/>
        <w:rPr>
          <w:rFonts w:eastAsia="MS Mincho"/>
          <w:i/>
          <w:sz w:val="20"/>
          <w:szCs w:val="20"/>
          <w:lang w:eastAsia="ja-JP"/>
        </w:rPr>
      </w:pPr>
      <w:r w:rsidRPr="00DE0B2F">
        <w:rPr>
          <w:rFonts w:eastAsia="MS Mincho"/>
          <w:i/>
          <w:sz w:val="20"/>
          <w:szCs w:val="20"/>
          <w:lang w:val="en-US" w:eastAsia="ja-JP"/>
        </w:rPr>
        <w:tab/>
        <w:t xml:space="preserve"> </w:t>
      </w:r>
      <w:r w:rsidR="00DE0B2F" w:rsidRPr="00DE0B2F">
        <w:rPr>
          <w:rFonts w:eastAsia="MS Mincho"/>
          <w:i/>
          <w:sz w:val="20"/>
          <w:szCs w:val="20"/>
          <w:lang w:val="en-US" w:eastAsia="ja-JP"/>
        </w:rPr>
        <w:tab/>
      </w:r>
      <w:r w:rsidRPr="00DE0B2F">
        <w:rPr>
          <w:rFonts w:eastAsia="MS Mincho"/>
          <w:i/>
          <w:sz w:val="20"/>
          <w:szCs w:val="20"/>
          <w:lang w:val="en-US" w:eastAsia="ja-JP"/>
        </w:rPr>
        <w:t>K</w:t>
      </w:r>
      <w:r w:rsidRPr="00DE0B2F">
        <w:rPr>
          <w:rFonts w:eastAsia="MS Mincho"/>
          <w:i/>
          <w:sz w:val="20"/>
          <w:szCs w:val="20"/>
          <w:vertAlign w:val="subscript"/>
          <w:lang w:val="en-US" w:eastAsia="ja-JP"/>
        </w:rPr>
        <w:t>min2</w:t>
      </w:r>
      <w:r w:rsidRPr="00DE0B2F">
        <w:rPr>
          <w:rFonts w:eastAsia="MS Mincho"/>
          <w:i/>
          <w:sz w:val="20"/>
          <w:szCs w:val="20"/>
          <w:lang w:val="en-US" w:eastAsia="ja-JP"/>
        </w:rPr>
        <w:t xml:space="preserve"> &lt;=K&lt;= K</w:t>
      </w:r>
      <w:r w:rsidRPr="00DE0B2F">
        <w:rPr>
          <w:rFonts w:eastAsia="MS Mincho"/>
          <w:i/>
          <w:sz w:val="20"/>
          <w:szCs w:val="20"/>
          <w:vertAlign w:val="subscript"/>
          <w:lang w:val="en-US" w:eastAsia="ja-JP"/>
        </w:rPr>
        <w:t>max2</w:t>
      </w:r>
      <w:r w:rsidRPr="00DE0B2F">
        <w:rPr>
          <w:rFonts w:eastAsia="MS Mincho"/>
          <w:i/>
          <w:sz w:val="20"/>
          <w:szCs w:val="20"/>
          <w:lang w:val="en-US" w:eastAsia="ja-JP"/>
        </w:rPr>
        <w:t>, K</w:t>
      </w:r>
      <w:r w:rsidRPr="00DE0B2F">
        <w:rPr>
          <w:rFonts w:eastAsia="MS Mincho"/>
          <w:i/>
          <w:sz w:val="20"/>
          <w:szCs w:val="20"/>
          <w:vertAlign w:val="subscript"/>
          <w:lang w:val="en-US" w:eastAsia="ja-JP"/>
        </w:rPr>
        <w:t xml:space="preserve">min2 </w:t>
      </w:r>
      <w:r w:rsidRPr="00DE0B2F">
        <w:rPr>
          <w:rFonts w:eastAsia="MS Mincho"/>
          <w:i/>
          <w:sz w:val="20"/>
          <w:szCs w:val="20"/>
          <w:lang w:val="en-US" w:eastAsia="ja-JP"/>
        </w:rPr>
        <w:t>=</w:t>
      </w:r>
      <w:proofErr w:type="spellStart"/>
      <w:r w:rsidRPr="00DE0B2F">
        <w:rPr>
          <w:rFonts w:eastAsia="MS Mincho"/>
          <w:i/>
          <w:sz w:val="20"/>
          <w:szCs w:val="20"/>
          <w:lang w:val="en-US" w:eastAsia="ja-JP"/>
        </w:rPr>
        <w:t>K</w:t>
      </w:r>
      <w:r w:rsidRPr="00DE0B2F">
        <w:rPr>
          <w:rFonts w:eastAsia="MS Mincho"/>
          <w:i/>
          <w:sz w:val="20"/>
          <w:szCs w:val="20"/>
          <w:vertAlign w:val="subscript"/>
          <w:lang w:val="en-US" w:eastAsia="ja-JP"/>
        </w:rPr>
        <w:t>min</w:t>
      </w:r>
      <w:proofErr w:type="spellEnd"/>
      <w:r w:rsidRPr="00DE0B2F">
        <w:rPr>
          <w:rFonts w:eastAsia="MS Mincho"/>
          <w:i/>
          <w:sz w:val="20"/>
          <w:szCs w:val="20"/>
          <w:lang w:val="en-US" w:eastAsia="ja-JP"/>
        </w:rPr>
        <w:t>, K</w:t>
      </w:r>
      <w:r w:rsidRPr="00DE0B2F">
        <w:rPr>
          <w:rFonts w:eastAsia="MS Mincho"/>
          <w:i/>
          <w:sz w:val="20"/>
          <w:szCs w:val="20"/>
          <w:vertAlign w:val="subscript"/>
          <w:lang w:val="en-US" w:eastAsia="ja-JP"/>
        </w:rPr>
        <w:t xml:space="preserve">max2 </w:t>
      </w:r>
      <w:r w:rsidRPr="00DE0B2F">
        <w:rPr>
          <w:rFonts w:eastAsia="MS Mincho"/>
          <w:i/>
          <w:sz w:val="20"/>
          <w:szCs w:val="20"/>
          <w:lang w:val="en-US" w:eastAsia="ja-JP"/>
        </w:rPr>
        <w:t xml:space="preserve">&lt; </w:t>
      </w:r>
      <w:proofErr w:type="spellStart"/>
      <w:r w:rsidRPr="00DE0B2F">
        <w:rPr>
          <w:rFonts w:eastAsia="MS Mincho"/>
          <w:i/>
          <w:sz w:val="20"/>
          <w:szCs w:val="20"/>
          <w:lang w:val="en-US" w:eastAsia="ja-JP"/>
        </w:rPr>
        <w:t>K</w:t>
      </w:r>
      <w:r w:rsidRPr="00DE0B2F">
        <w:rPr>
          <w:rFonts w:eastAsia="MS Mincho"/>
          <w:i/>
          <w:sz w:val="20"/>
          <w:szCs w:val="20"/>
          <w:vertAlign w:val="subscript"/>
          <w:lang w:val="en-US" w:eastAsia="ja-JP"/>
        </w:rPr>
        <w:t>max</w:t>
      </w:r>
      <w:proofErr w:type="spellEnd"/>
      <w:r w:rsidRPr="00DE0B2F">
        <w:rPr>
          <w:rFonts w:eastAsia="MS Mincho"/>
          <w:i/>
          <w:sz w:val="20"/>
          <w:szCs w:val="20"/>
          <w:lang w:val="en-US" w:eastAsia="ja-JP"/>
        </w:rPr>
        <w:t>, where 512&lt;=Kmax2&lt;=2560</w:t>
      </w:r>
    </w:p>
    <w:p w:rsidR="00675F7D" w:rsidRPr="00DE0B2F" w:rsidRDefault="00675F7D" w:rsidP="007E2940">
      <w:pPr>
        <w:widowControl/>
        <w:numPr>
          <w:ilvl w:val="1"/>
          <w:numId w:val="16"/>
        </w:numPr>
        <w:autoSpaceDE/>
        <w:autoSpaceDN/>
        <w:adjustRightInd/>
        <w:spacing w:after="0"/>
        <w:jc w:val="left"/>
        <w:rPr>
          <w:rFonts w:eastAsia="MS Mincho"/>
          <w:i/>
          <w:sz w:val="20"/>
          <w:szCs w:val="20"/>
          <w:lang w:eastAsia="ja-JP"/>
        </w:rPr>
      </w:pPr>
      <w:r w:rsidRPr="00DE0B2F">
        <w:rPr>
          <w:rFonts w:eastAsia="MS Mincho"/>
          <w:i/>
          <w:sz w:val="20"/>
          <w:szCs w:val="20"/>
          <w:lang w:val="en-US" w:eastAsia="ja-JP"/>
        </w:rPr>
        <w:t xml:space="preserve">Covers code rate R: ~1/5 &lt;= R &lt;= ~2/3 </w:t>
      </w:r>
    </w:p>
    <w:p w:rsidR="00675F7D" w:rsidRPr="00DE0B2F" w:rsidRDefault="00675F7D" w:rsidP="007E2940">
      <w:pPr>
        <w:widowControl/>
        <w:numPr>
          <w:ilvl w:val="1"/>
          <w:numId w:val="16"/>
        </w:numPr>
        <w:autoSpaceDE/>
        <w:autoSpaceDN/>
        <w:adjustRightInd/>
        <w:spacing w:after="0"/>
        <w:jc w:val="left"/>
        <w:rPr>
          <w:rFonts w:eastAsia="MS Mincho"/>
          <w:i/>
          <w:sz w:val="20"/>
          <w:szCs w:val="20"/>
          <w:lang w:eastAsia="ja-JP"/>
        </w:rPr>
      </w:pPr>
      <w:proofErr w:type="spellStart"/>
      <w:r w:rsidRPr="00DE0B2F">
        <w:rPr>
          <w:rFonts w:eastAsia="MS Mincho"/>
          <w:i/>
          <w:sz w:val="20"/>
          <w:szCs w:val="20"/>
          <w:lang w:val="en-US" w:eastAsia="ja-JP"/>
        </w:rPr>
        <w:t>Kbmax</w:t>
      </w:r>
      <w:proofErr w:type="spellEnd"/>
      <w:r w:rsidRPr="00DE0B2F">
        <w:rPr>
          <w:rFonts w:eastAsia="MS Mincho"/>
          <w:i/>
          <w:sz w:val="20"/>
          <w:szCs w:val="20"/>
          <w:lang w:val="en-US" w:eastAsia="ja-JP"/>
        </w:rPr>
        <w:t xml:space="preserve"> = 10 is the starting point; higher values in the range 10&lt;</w:t>
      </w:r>
      <w:proofErr w:type="spellStart"/>
      <w:r w:rsidRPr="00DE0B2F">
        <w:rPr>
          <w:rFonts w:eastAsia="MS Mincho"/>
          <w:i/>
          <w:sz w:val="20"/>
          <w:szCs w:val="20"/>
          <w:lang w:val="en-US" w:eastAsia="ja-JP"/>
        </w:rPr>
        <w:t>Kbmax</w:t>
      </w:r>
      <w:proofErr w:type="spellEnd"/>
      <w:r w:rsidRPr="00DE0B2F">
        <w:rPr>
          <w:rFonts w:eastAsia="MS Mincho"/>
          <w:i/>
          <w:sz w:val="20"/>
          <w:szCs w:val="20"/>
          <w:lang w:val="en-US" w:eastAsia="ja-JP"/>
        </w:rPr>
        <w:t>&lt;=16 can also be considered if necessary.</w:t>
      </w:r>
    </w:p>
    <w:p w:rsidR="00675F7D" w:rsidRPr="00DE0B2F" w:rsidRDefault="00675F7D" w:rsidP="007E2940">
      <w:pPr>
        <w:widowControl/>
        <w:numPr>
          <w:ilvl w:val="1"/>
          <w:numId w:val="16"/>
        </w:numPr>
        <w:autoSpaceDE/>
        <w:autoSpaceDN/>
        <w:adjustRightInd/>
        <w:spacing w:after="0"/>
        <w:jc w:val="left"/>
        <w:rPr>
          <w:rFonts w:eastAsia="MS Mincho"/>
          <w:i/>
          <w:sz w:val="20"/>
          <w:szCs w:val="20"/>
          <w:lang w:eastAsia="ja-JP"/>
        </w:rPr>
      </w:pPr>
      <w:r w:rsidRPr="00DE0B2F">
        <w:rPr>
          <w:rFonts w:eastAsia="MS Mincho"/>
          <w:i/>
          <w:sz w:val="20"/>
          <w:szCs w:val="20"/>
          <w:lang w:eastAsia="ja-JP"/>
        </w:rPr>
        <w:t>The set of supported shift sizes is taken from the set of shift sizes supported by the base graph supporting Kmax</w:t>
      </w:r>
    </w:p>
    <w:p w:rsidR="00675F7D" w:rsidRDefault="00D341AF" w:rsidP="007E2940">
      <w:pPr>
        <w:rPr>
          <w:rFonts w:eastAsia="MS Mincho"/>
          <w:lang w:val="en-US" w:eastAsia="ja-JP"/>
        </w:rPr>
      </w:pPr>
      <w:r w:rsidRPr="00D341AF">
        <w:rPr>
          <w:rFonts w:eastAsia="MS Mincho"/>
          <w:i/>
          <w:lang w:val="en-US" w:eastAsia="ja-JP"/>
        </w:rPr>
        <w:t>BLER Performance is the main criterion for selecting between Alts 1, 1a and 2 (since it is already assumed that complexity is not increased significantly by the addition of a second smaller base graph); decoding latency (e.g. evaluated by the number of edges) should also be considered as an important criterion.</w:t>
      </w:r>
    </w:p>
    <w:p w:rsidR="00EE447F" w:rsidRDefault="005576C3">
      <w:pPr>
        <w:pStyle w:val="maintext"/>
        <w:spacing w:before="0" w:after="120" w:line="240" w:lineRule="auto"/>
        <w:ind w:firstLineChars="0" w:firstLine="0"/>
        <w:rPr>
          <w:rFonts w:eastAsiaTheme="minorEastAsia" w:cs="Times New Roman"/>
          <w:sz w:val="22"/>
          <w:szCs w:val="22"/>
          <w:lang w:eastAsia="zh-CN"/>
        </w:rPr>
      </w:pPr>
      <w:r w:rsidRPr="007161E7">
        <w:rPr>
          <w:rFonts w:eastAsiaTheme="minorEastAsia" w:cs="Times New Roman"/>
          <w:sz w:val="22"/>
          <w:szCs w:val="22"/>
          <w:lang w:eastAsia="zh-CN"/>
        </w:rPr>
        <w:t>I</w:t>
      </w:r>
      <w:r>
        <w:rPr>
          <w:rFonts w:cs="Times New Roman"/>
          <w:sz w:val="22"/>
          <w:szCs w:val="22"/>
        </w:rPr>
        <w:t xml:space="preserve">n this contribution we </w:t>
      </w:r>
      <w:r w:rsidR="0086034E">
        <w:rPr>
          <w:rFonts w:cs="Times New Roman"/>
          <w:sz w:val="22"/>
          <w:szCs w:val="22"/>
        </w:rPr>
        <w:t>analyze</w:t>
      </w:r>
      <w:r w:rsidR="00675F7D">
        <w:rPr>
          <w:rFonts w:cs="Times New Roman"/>
          <w:sz w:val="22"/>
          <w:szCs w:val="22"/>
        </w:rPr>
        <w:t xml:space="preserve"> the </w:t>
      </w:r>
      <w:r w:rsidR="00675F7D" w:rsidRPr="00675F7D">
        <w:rPr>
          <w:rFonts w:cs="Times New Roman"/>
          <w:sz w:val="22"/>
          <w:szCs w:val="22"/>
        </w:rPr>
        <w:t>base graphs based irregular QC LDPC code</w:t>
      </w:r>
      <w:r w:rsidR="00675F7D">
        <w:rPr>
          <w:rFonts w:cs="Times New Roman"/>
          <w:sz w:val="22"/>
          <w:szCs w:val="22"/>
        </w:rPr>
        <w:t xml:space="preserve"> </w:t>
      </w:r>
      <w:r w:rsidR="00675F7D">
        <w:rPr>
          <w:rFonts w:eastAsiaTheme="minorEastAsia" w:cs="Times New Roman"/>
          <w:sz w:val="22"/>
          <w:szCs w:val="22"/>
          <w:lang w:eastAsia="zh-CN"/>
        </w:rPr>
        <w:t>from</w:t>
      </w:r>
      <w:r>
        <w:rPr>
          <w:rFonts w:eastAsiaTheme="minorEastAsia" w:cs="Times New Roman" w:hint="eastAsia"/>
          <w:sz w:val="22"/>
          <w:szCs w:val="22"/>
          <w:lang w:eastAsia="zh-CN"/>
        </w:rPr>
        <w:t xml:space="preserve"> </w:t>
      </w:r>
      <w:fldSimple w:instr=" REF _Ref471565323 \r \h  \* MERGEFORMAT ">
        <w:r w:rsidR="00570F2C" w:rsidRPr="00570F2C">
          <w:rPr>
            <w:rFonts w:eastAsiaTheme="minorEastAsia" w:cs="Times New Roman"/>
            <w:sz w:val="22"/>
            <w:szCs w:val="22"/>
            <w:lang w:eastAsia="zh-CN"/>
          </w:rPr>
          <w:t>[4]</w:t>
        </w:r>
      </w:fldSimple>
      <w:r>
        <w:rPr>
          <w:rFonts w:eastAsiaTheme="minorEastAsia" w:cs="Times New Roman"/>
          <w:sz w:val="22"/>
          <w:szCs w:val="22"/>
          <w:lang w:eastAsia="zh-CN"/>
        </w:rPr>
        <w:t xml:space="preserve"> </w:t>
      </w:r>
      <w:r w:rsidR="0086034E">
        <w:rPr>
          <w:rFonts w:eastAsiaTheme="minorEastAsia" w:cs="Times New Roman"/>
          <w:sz w:val="22"/>
          <w:szCs w:val="22"/>
          <w:lang w:eastAsia="zh-CN"/>
        </w:rPr>
        <w:t>in terms of</w:t>
      </w:r>
      <w:r>
        <w:rPr>
          <w:rFonts w:eastAsiaTheme="minorEastAsia" w:cs="Times New Roman" w:hint="eastAsia"/>
          <w:sz w:val="22"/>
          <w:szCs w:val="22"/>
          <w:lang w:eastAsia="zh-CN"/>
        </w:rPr>
        <w:t xml:space="preserve"> </w:t>
      </w:r>
      <w:r w:rsidR="009C2F75">
        <w:rPr>
          <w:rFonts w:eastAsiaTheme="minorEastAsia" w:cs="Times New Roman"/>
          <w:sz w:val="22"/>
          <w:szCs w:val="22"/>
          <w:lang w:eastAsia="zh-CN"/>
        </w:rPr>
        <w:t xml:space="preserve">latency and </w:t>
      </w:r>
      <w:r w:rsidR="00C07756">
        <w:rPr>
          <w:rFonts w:eastAsiaTheme="minorEastAsia" w:cs="Times New Roman"/>
          <w:sz w:val="22"/>
          <w:szCs w:val="22"/>
          <w:lang w:eastAsia="zh-CN"/>
        </w:rPr>
        <w:t>throughput</w:t>
      </w:r>
      <w:r w:rsidR="009C2F75">
        <w:rPr>
          <w:rFonts w:eastAsiaTheme="minorEastAsia" w:cs="Times New Roman" w:hint="eastAsia"/>
          <w:sz w:val="22"/>
          <w:szCs w:val="22"/>
          <w:lang w:eastAsia="zh-CN"/>
        </w:rPr>
        <w:t xml:space="preserve"> </w:t>
      </w:r>
      <w:r>
        <w:rPr>
          <w:rFonts w:eastAsiaTheme="minorEastAsia" w:cs="Times New Roman" w:hint="eastAsia"/>
          <w:sz w:val="22"/>
          <w:szCs w:val="22"/>
          <w:lang w:eastAsia="zh-CN"/>
        </w:rPr>
        <w:t xml:space="preserve">using one and multiple cores for decoding. </w:t>
      </w:r>
    </w:p>
    <w:p w:rsidR="006744DD" w:rsidRDefault="00C04D97">
      <w:pPr>
        <w:pStyle w:val="Heading1"/>
        <w:rPr>
          <w:lang w:eastAsia="zh-CN"/>
        </w:rPr>
      </w:pPr>
      <w:r>
        <w:rPr>
          <w:lang w:eastAsia="zh-CN"/>
        </w:rPr>
        <w:t xml:space="preserve">Latency and </w:t>
      </w:r>
      <w:r w:rsidR="00C07756">
        <w:rPr>
          <w:lang w:eastAsia="zh-CN"/>
        </w:rPr>
        <w:t xml:space="preserve">throughput </w:t>
      </w:r>
      <w:r>
        <w:rPr>
          <w:lang w:eastAsia="zh-CN"/>
        </w:rPr>
        <w:t>a</w:t>
      </w:r>
      <w:r w:rsidR="00FD2639">
        <w:rPr>
          <w:rFonts w:hint="eastAsia"/>
          <w:lang w:eastAsia="zh-CN"/>
        </w:rPr>
        <w:t>nalysis</w:t>
      </w:r>
    </w:p>
    <w:p w:rsidR="00CC417D" w:rsidRDefault="005576C3" w:rsidP="008D4E9D">
      <w:pPr>
        <w:spacing w:before="240"/>
        <w:rPr>
          <w:rFonts w:eastAsia="SimSun"/>
          <w:lang w:eastAsia="zh-CN"/>
        </w:rPr>
      </w:pPr>
      <w:r w:rsidRPr="00583C16">
        <w:rPr>
          <w:rFonts w:eastAsia="SimSun" w:hint="eastAsia"/>
          <w:kern w:val="2"/>
          <w:lang w:val="en-US" w:eastAsia="zh-CN"/>
        </w:rPr>
        <w:t>LDPC decoder</w:t>
      </w:r>
      <w:r w:rsidRPr="00583C16">
        <w:rPr>
          <w:rFonts w:eastAsia="SimSun"/>
          <w:kern w:val="2"/>
          <w:lang w:val="en-US" w:eastAsia="zh-CN"/>
        </w:rPr>
        <w:t xml:space="preserve"> architecture</w:t>
      </w:r>
      <w:r w:rsidRPr="00583C16">
        <w:rPr>
          <w:rFonts w:eastAsia="SimSun" w:hint="eastAsia"/>
          <w:kern w:val="2"/>
          <w:lang w:val="en-US" w:eastAsia="zh-CN"/>
        </w:rPr>
        <w:t>s</w:t>
      </w:r>
      <w:r w:rsidRPr="00583C16">
        <w:rPr>
          <w:rFonts w:eastAsia="SimSun"/>
          <w:kern w:val="2"/>
          <w:lang w:val="en-US" w:eastAsia="zh-CN"/>
        </w:rPr>
        <w:t xml:space="preserve"> </w:t>
      </w:r>
      <w:r w:rsidR="0031398C">
        <w:rPr>
          <w:rFonts w:eastAsia="SimSun"/>
          <w:kern w:val="2"/>
          <w:lang w:val="en-US" w:eastAsia="zh-CN"/>
        </w:rPr>
        <w:t>can be</w:t>
      </w:r>
      <w:r w:rsidR="0031398C" w:rsidRPr="00583C16">
        <w:rPr>
          <w:rFonts w:eastAsia="SimSun"/>
          <w:kern w:val="2"/>
          <w:lang w:val="en-US" w:eastAsia="zh-CN"/>
        </w:rPr>
        <w:t xml:space="preserve"> </w:t>
      </w:r>
      <w:r w:rsidRPr="00583C16">
        <w:rPr>
          <w:rFonts w:eastAsia="SimSun" w:hint="eastAsia"/>
          <w:kern w:val="2"/>
          <w:lang w:val="en-US" w:eastAsia="zh-CN"/>
        </w:rPr>
        <w:t>row</w:t>
      </w:r>
      <w:r w:rsidR="00FC52AA">
        <w:rPr>
          <w:rFonts w:eastAsia="SimSun"/>
          <w:kern w:val="2"/>
          <w:lang w:val="en-US" w:eastAsia="zh-CN"/>
        </w:rPr>
        <w:t>-</w:t>
      </w:r>
      <w:r w:rsidRPr="00583C16">
        <w:rPr>
          <w:rFonts w:eastAsia="SimSun" w:hint="eastAsia"/>
          <w:kern w:val="2"/>
          <w:lang w:val="en-US" w:eastAsia="zh-CN"/>
        </w:rPr>
        <w:t xml:space="preserve">parallel </w:t>
      </w:r>
      <w:r w:rsidR="0031398C">
        <w:rPr>
          <w:rFonts w:eastAsia="SimSun"/>
          <w:kern w:val="2"/>
          <w:lang w:val="en-US" w:eastAsia="zh-CN"/>
        </w:rPr>
        <w:t>or</w:t>
      </w:r>
      <w:r w:rsidR="0031398C" w:rsidRPr="00583C16">
        <w:rPr>
          <w:rFonts w:eastAsia="SimSun" w:hint="eastAsia"/>
          <w:kern w:val="2"/>
          <w:lang w:val="en-US" w:eastAsia="zh-CN"/>
        </w:rPr>
        <w:t xml:space="preserve"> </w:t>
      </w:r>
      <w:r w:rsidRPr="00583C16">
        <w:rPr>
          <w:rFonts w:eastAsia="SimSun" w:hint="eastAsia"/>
          <w:kern w:val="2"/>
          <w:lang w:val="en-US" w:eastAsia="zh-CN"/>
        </w:rPr>
        <w:t>block</w:t>
      </w:r>
      <w:r w:rsidR="00FC52AA">
        <w:rPr>
          <w:rFonts w:eastAsia="SimSun"/>
          <w:kern w:val="2"/>
          <w:lang w:val="en-US" w:eastAsia="zh-CN"/>
        </w:rPr>
        <w:t>-</w:t>
      </w:r>
      <w:r w:rsidRPr="00583C16">
        <w:rPr>
          <w:rFonts w:eastAsia="SimSun" w:hint="eastAsia"/>
          <w:kern w:val="2"/>
          <w:lang w:val="en-US" w:eastAsia="zh-CN"/>
        </w:rPr>
        <w:t>parallel</w:t>
      </w:r>
      <w:r w:rsidRPr="00583C16">
        <w:rPr>
          <w:rFonts w:eastAsia="SimSun"/>
          <w:kern w:val="2"/>
          <w:lang w:val="en-US" w:eastAsia="zh-CN"/>
        </w:rPr>
        <w:t xml:space="preserve"> ones</w:t>
      </w:r>
      <w:r w:rsidRPr="00583C16">
        <w:rPr>
          <w:rFonts w:eastAsia="SimSun" w:hint="eastAsia"/>
          <w:kern w:val="2"/>
          <w:lang w:val="en-US" w:eastAsia="zh-CN"/>
        </w:rPr>
        <w:t xml:space="preserve">. </w:t>
      </w:r>
      <w:r w:rsidRPr="00583C16">
        <w:rPr>
          <w:rFonts w:eastAsia="SimSun"/>
          <w:kern w:val="2"/>
          <w:lang w:val="en-US" w:eastAsia="zh-CN"/>
        </w:rPr>
        <w:t xml:space="preserve">As shown in </w:t>
      </w:r>
      <w:r w:rsidR="00193BB1">
        <w:rPr>
          <w:rFonts w:eastAsia="SimSun"/>
          <w:kern w:val="2"/>
          <w:lang w:val="en-US" w:eastAsia="zh-CN"/>
        </w:rPr>
        <w:fldChar w:fldCharType="begin"/>
      </w:r>
      <w:r>
        <w:rPr>
          <w:rFonts w:eastAsia="SimSun"/>
          <w:kern w:val="2"/>
          <w:lang w:val="en-US" w:eastAsia="zh-CN"/>
        </w:rPr>
        <w:instrText xml:space="preserve"> REF _Ref471725833 \r \h </w:instrText>
      </w:r>
      <w:r w:rsidR="00193BB1">
        <w:rPr>
          <w:rFonts w:eastAsia="SimSun"/>
          <w:kern w:val="2"/>
          <w:lang w:val="en-US" w:eastAsia="zh-CN"/>
        </w:rPr>
      </w:r>
      <w:r w:rsidR="00193BB1">
        <w:rPr>
          <w:rFonts w:eastAsia="SimSun"/>
          <w:kern w:val="2"/>
          <w:lang w:val="en-US" w:eastAsia="zh-CN"/>
        </w:rPr>
        <w:fldChar w:fldCharType="separate"/>
      </w:r>
      <w:r w:rsidR="000B4093">
        <w:rPr>
          <w:rFonts w:eastAsia="SimSun"/>
          <w:kern w:val="2"/>
          <w:lang w:val="en-US" w:eastAsia="zh-CN"/>
        </w:rPr>
        <w:t>[3]</w:t>
      </w:r>
      <w:r w:rsidR="00193BB1">
        <w:rPr>
          <w:rFonts w:eastAsia="SimSun"/>
          <w:kern w:val="2"/>
          <w:lang w:val="en-US" w:eastAsia="zh-CN"/>
        </w:rPr>
        <w:fldChar w:fldCharType="end"/>
      </w:r>
      <w:r w:rsidRPr="00583C16">
        <w:rPr>
          <w:rFonts w:eastAsia="SimSun"/>
          <w:kern w:val="2"/>
          <w:lang w:val="en-US" w:eastAsia="zh-CN"/>
        </w:rPr>
        <w:t xml:space="preserve">, </w:t>
      </w:r>
      <w:r w:rsidR="00E5290B">
        <w:rPr>
          <w:rFonts w:eastAsia="SimSun"/>
          <w:kern w:val="2"/>
          <w:lang w:val="en-US" w:eastAsia="zh-CN"/>
        </w:rPr>
        <w:t xml:space="preserve">the </w:t>
      </w:r>
      <w:r w:rsidRPr="00583C16">
        <w:rPr>
          <w:rFonts w:eastAsia="SimSun"/>
          <w:kern w:val="2"/>
          <w:lang w:val="en-US" w:eastAsia="zh-CN"/>
        </w:rPr>
        <w:t>row</w:t>
      </w:r>
      <w:r w:rsidR="00B23115">
        <w:rPr>
          <w:rFonts w:eastAsia="SimSun"/>
          <w:kern w:val="2"/>
          <w:lang w:val="en-US" w:eastAsia="zh-CN"/>
        </w:rPr>
        <w:t xml:space="preserve"> </w:t>
      </w:r>
      <w:r w:rsidRPr="00583C16">
        <w:rPr>
          <w:rFonts w:eastAsia="SimSun"/>
          <w:kern w:val="2"/>
          <w:lang w:val="en-US" w:eastAsia="zh-CN"/>
        </w:rPr>
        <w:t xml:space="preserve">parallel </w:t>
      </w:r>
      <w:r w:rsidR="005541CB">
        <w:rPr>
          <w:rFonts w:eastAsia="SimSun"/>
          <w:kern w:val="2"/>
          <w:lang w:val="en-US" w:eastAsia="zh-CN"/>
        </w:rPr>
        <w:t xml:space="preserve">architecture </w:t>
      </w:r>
      <w:r w:rsidRPr="007161E7">
        <w:rPr>
          <w:lang w:eastAsia="zh-CN"/>
        </w:rPr>
        <w:t xml:space="preserve">for a large </w:t>
      </w:r>
      <w:r>
        <w:rPr>
          <w:rFonts w:hint="eastAsia"/>
          <w:lang w:eastAsia="zh-CN"/>
        </w:rPr>
        <w:t>parity check matrix (</w:t>
      </w:r>
      <w:r w:rsidRPr="007161E7">
        <w:rPr>
          <w:lang w:eastAsia="zh-CN"/>
        </w:rPr>
        <w:t>PCM</w:t>
      </w:r>
      <w:r>
        <w:rPr>
          <w:rFonts w:hint="eastAsia"/>
          <w:lang w:eastAsia="zh-CN"/>
        </w:rPr>
        <w:t>)</w:t>
      </w:r>
      <w:r w:rsidRPr="007161E7">
        <w:rPr>
          <w:lang w:eastAsia="zh-CN"/>
        </w:rPr>
        <w:t xml:space="preserve"> is not</w:t>
      </w:r>
      <w:r w:rsidRPr="00583C16">
        <w:rPr>
          <w:rFonts w:eastAsia="SimSun"/>
          <w:kern w:val="2"/>
          <w:lang w:val="en-US" w:eastAsia="zh-CN"/>
        </w:rPr>
        <w:t xml:space="preserve"> practical because of </w:t>
      </w:r>
      <w:r w:rsidR="00E5290B">
        <w:rPr>
          <w:rFonts w:eastAsia="SimSun"/>
          <w:kern w:val="2"/>
          <w:lang w:val="en-US" w:eastAsia="zh-CN"/>
        </w:rPr>
        <w:t xml:space="preserve">the </w:t>
      </w:r>
      <w:r w:rsidRPr="00583C16">
        <w:rPr>
          <w:rFonts w:eastAsia="SimSun"/>
          <w:kern w:val="2"/>
          <w:lang w:val="en-US" w:eastAsia="zh-CN"/>
        </w:rPr>
        <w:t xml:space="preserve">complex routing network needed for parallel processing of several PCM rows. </w:t>
      </w:r>
      <w:r w:rsidRPr="00583C16">
        <w:rPr>
          <w:lang w:eastAsia="zh-CN"/>
        </w:rPr>
        <w:t xml:space="preserve">In the analysis below we consider </w:t>
      </w:r>
      <w:r w:rsidR="00FC52AA">
        <w:rPr>
          <w:lang w:eastAsia="zh-CN"/>
        </w:rPr>
        <w:t xml:space="preserve">the </w:t>
      </w:r>
      <w:r w:rsidRPr="00583C16">
        <w:rPr>
          <w:lang w:eastAsia="zh-CN"/>
        </w:rPr>
        <w:t>block</w:t>
      </w:r>
      <w:r w:rsidR="00A42587">
        <w:rPr>
          <w:lang w:eastAsia="zh-CN"/>
        </w:rPr>
        <w:t xml:space="preserve"> </w:t>
      </w:r>
      <w:r w:rsidRPr="00583C16">
        <w:rPr>
          <w:lang w:eastAsia="zh-CN"/>
        </w:rPr>
        <w:t xml:space="preserve">parallel decoder architecture with layered schedule similar to the architecture analysed in </w:t>
      </w:r>
      <w:r w:rsidR="00193BB1">
        <w:rPr>
          <w:lang w:eastAsia="zh-CN"/>
        </w:rPr>
        <w:fldChar w:fldCharType="begin"/>
      </w:r>
      <w:r>
        <w:rPr>
          <w:lang w:eastAsia="zh-CN"/>
        </w:rPr>
        <w:instrText xml:space="preserve"> REF _Ref471726040 \r \h </w:instrText>
      </w:r>
      <w:r w:rsidR="00193BB1">
        <w:rPr>
          <w:lang w:eastAsia="zh-CN"/>
        </w:rPr>
      </w:r>
      <w:r w:rsidR="00193BB1">
        <w:rPr>
          <w:lang w:eastAsia="zh-CN"/>
        </w:rPr>
        <w:fldChar w:fldCharType="separate"/>
      </w:r>
      <w:r w:rsidR="000B4093">
        <w:rPr>
          <w:lang w:eastAsia="zh-CN"/>
        </w:rPr>
        <w:t>[1</w:t>
      </w:r>
      <w:proofErr w:type="gramStart"/>
      <w:r w:rsidR="000B4093">
        <w:rPr>
          <w:lang w:eastAsia="zh-CN"/>
        </w:rPr>
        <w:t>]</w:t>
      </w:r>
      <w:proofErr w:type="gramEnd"/>
      <w:r w:rsidR="00193BB1">
        <w:rPr>
          <w:lang w:eastAsia="zh-CN"/>
        </w:rPr>
        <w:fldChar w:fldCharType="end"/>
      </w:r>
      <w:r w:rsidR="00193BB1">
        <w:rPr>
          <w:lang w:eastAsia="zh-CN"/>
        </w:rPr>
        <w:fldChar w:fldCharType="begin"/>
      </w:r>
      <w:r>
        <w:rPr>
          <w:lang w:eastAsia="zh-CN"/>
        </w:rPr>
        <w:instrText xml:space="preserve"> REF _Ref471726042 \r \h </w:instrText>
      </w:r>
      <w:r w:rsidR="00193BB1">
        <w:rPr>
          <w:lang w:eastAsia="zh-CN"/>
        </w:rPr>
      </w:r>
      <w:r w:rsidR="00193BB1">
        <w:rPr>
          <w:lang w:eastAsia="zh-CN"/>
        </w:rPr>
        <w:fldChar w:fldCharType="separate"/>
      </w:r>
      <w:r w:rsidR="000B4093">
        <w:rPr>
          <w:lang w:eastAsia="zh-CN"/>
        </w:rPr>
        <w:t>[2]</w:t>
      </w:r>
      <w:r w:rsidR="00193BB1">
        <w:rPr>
          <w:lang w:eastAsia="zh-CN"/>
        </w:rPr>
        <w:fldChar w:fldCharType="end"/>
      </w:r>
      <w:r w:rsidR="00193BB1">
        <w:rPr>
          <w:lang w:eastAsia="zh-CN"/>
        </w:rPr>
        <w:fldChar w:fldCharType="begin"/>
      </w:r>
      <w:r>
        <w:rPr>
          <w:lang w:eastAsia="zh-CN"/>
        </w:rPr>
        <w:instrText xml:space="preserve"> REF _Ref471725833 \r \h </w:instrText>
      </w:r>
      <w:r w:rsidR="00193BB1">
        <w:rPr>
          <w:lang w:eastAsia="zh-CN"/>
        </w:rPr>
      </w:r>
      <w:r w:rsidR="00193BB1">
        <w:rPr>
          <w:lang w:eastAsia="zh-CN"/>
        </w:rPr>
        <w:fldChar w:fldCharType="separate"/>
      </w:r>
      <w:r w:rsidR="000B4093">
        <w:rPr>
          <w:lang w:eastAsia="zh-CN"/>
        </w:rPr>
        <w:t>[3]</w:t>
      </w:r>
      <w:r w:rsidR="00193BB1">
        <w:rPr>
          <w:lang w:eastAsia="zh-CN"/>
        </w:rPr>
        <w:fldChar w:fldCharType="end"/>
      </w:r>
      <w:r w:rsidRPr="00583C16">
        <w:rPr>
          <w:lang w:eastAsia="zh-CN"/>
        </w:rPr>
        <w:t xml:space="preserve">. This </w:t>
      </w:r>
      <w:r w:rsidRPr="00583C16">
        <w:rPr>
          <w:lang w:eastAsia="zh-CN"/>
        </w:rPr>
        <w:lastRenderedPageBreak/>
        <w:t xml:space="preserve">architecture is suitable for both the </w:t>
      </w:r>
      <w:r w:rsidRPr="00583C16">
        <w:rPr>
          <w:color w:val="000000" w:themeColor="text1"/>
          <w:lang w:val="en-US" w:eastAsia="zh-CN"/>
        </w:rPr>
        <w:t xml:space="preserve">Layered Offset Min-Sum </w:t>
      </w:r>
      <w:r w:rsidRPr="00583C16">
        <w:rPr>
          <w:lang w:eastAsia="zh-CN"/>
        </w:rPr>
        <w:t xml:space="preserve">and the Adjusted Min-Sum decoding algorithms. </w:t>
      </w:r>
      <w:r w:rsidRPr="00583C16">
        <w:rPr>
          <w:rFonts w:eastAsia="SimSun" w:hint="eastAsia"/>
          <w:kern w:val="2"/>
          <w:lang w:val="en-US" w:eastAsia="zh-CN"/>
        </w:rPr>
        <w:t>Block parallel architecture is obtained by partitioning the processing of a layer into multiple cycles.</w:t>
      </w:r>
      <w:r w:rsidRPr="00583C16">
        <w:rPr>
          <w:rFonts w:eastAsia="SimSun"/>
          <w:kern w:val="2"/>
          <w:lang w:val="en-US" w:eastAsia="zh-CN"/>
        </w:rPr>
        <w:t xml:space="preserve"> A layer may consist of one circulant row or, if a matrix has </w:t>
      </w:r>
      <w:r>
        <w:rPr>
          <w:rFonts w:hint="eastAsia"/>
          <w:kern w:val="2"/>
          <w:lang w:val="en-US" w:eastAsia="zh-CN"/>
        </w:rPr>
        <w:t>quasi row orthogonal (QRO)</w:t>
      </w:r>
      <w:r w:rsidRPr="00583C16">
        <w:rPr>
          <w:rFonts w:eastAsia="SimSun"/>
          <w:kern w:val="2"/>
          <w:lang w:val="en-US" w:eastAsia="zh-CN"/>
        </w:rPr>
        <w:t xml:space="preserve"> structure, a layer may include several non-overlapping groups of rows.  </w:t>
      </w:r>
      <w:r w:rsidRPr="00583C16">
        <w:rPr>
          <w:rFonts w:eastAsia="SimSun" w:hint="eastAsia"/>
          <w:lang w:val="en-US" w:eastAsia="zh-CN"/>
        </w:rPr>
        <w:t xml:space="preserve">For </w:t>
      </w:r>
      <w:r>
        <w:rPr>
          <w:rFonts w:eastAsia="SimSun"/>
          <w:lang w:val="en-US" w:eastAsia="zh-CN"/>
        </w:rPr>
        <w:t xml:space="preserve">a </w:t>
      </w:r>
      <w:r w:rsidRPr="00583C16">
        <w:rPr>
          <w:rFonts w:eastAsia="SimSun" w:hint="eastAsia"/>
          <w:lang w:val="en-US" w:eastAsia="zh-CN"/>
        </w:rPr>
        <w:t>block paralleled decoder, the following equation</w:t>
      </w:r>
      <w:r w:rsidR="00A949A6">
        <w:rPr>
          <w:rFonts w:eastAsia="SimSun"/>
          <w:lang w:val="en-US" w:eastAsia="zh-CN"/>
        </w:rPr>
        <w:t>s</w:t>
      </w:r>
      <w:r w:rsidRPr="00583C16">
        <w:rPr>
          <w:rFonts w:eastAsia="SimSun" w:hint="eastAsia"/>
          <w:lang w:val="en-US" w:eastAsia="zh-CN"/>
        </w:rPr>
        <w:t xml:space="preserve"> </w:t>
      </w:r>
      <w:r w:rsidRPr="00583C16">
        <w:rPr>
          <w:rFonts w:eastAsia="SimSun"/>
          <w:lang w:val="en-US" w:eastAsia="zh-CN"/>
        </w:rPr>
        <w:t xml:space="preserve">can be used </w:t>
      </w:r>
      <w:r w:rsidRPr="00583C16">
        <w:rPr>
          <w:rFonts w:eastAsia="SimSun" w:hint="eastAsia"/>
          <w:lang w:val="en-US" w:eastAsia="zh-CN"/>
        </w:rPr>
        <w:t xml:space="preserve">to </w:t>
      </w:r>
      <w:r w:rsidRPr="00583C16">
        <w:rPr>
          <w:rFonts w:eastAsia="SimSun"/>
          <w:lang w:val="en-US" w:eastAsia="zh-CN"/>
        </w:rPr>
        <w:t>calculate</w:t>
      </w:r>
      <w:r w:rsidRPr="00583C16">
        <w:rPr>
          <w:rFonts w:eastAsia="SimSun" w:hint="eastAsia"/>
          <w:lang w:val="en-US" w:eastAsia="zh-CN"/>
        </w:rPr>
        <w:t xml:space="preserve"> </w:t>
      </w:r>
      <w:r>
        <w:rPr>
          <w:rFonts w:eastAsia="SimSun"/>
          <w:lang w:val="en-US" w:eastAsia="zh-CN"/>
        </w:rPr>
        <w:t xml:space="preserve">the latency and the </w:t>
      </w:r>
      <w:r w:rsidRPr="00583C16">
        <w:rPr>
          <w:rFonts w:eastAsia="SimSun" w:hint="eastAsia"/>
          <w:lang w:val="en-US" w:eastAsia="zh-CN"/>
        </w:rPr>
        <w:t>throughput:</w:t>
      </w:r>
      <w:r w:rsidRPr="00583C16">
        <w:rPr>
          <w:rFonts w:eastAsia="SimSun" w:hint="eastAsia"/>
          <w:lang w:eastAsia="zh-CN"/>
        </w:rPr>
        <w:t xml:space="preserve">      </w:t>
      </w:r>
    </w:p>
    <w:p w:rsidR="005576C3" w:rsidRPr="00FC4B32" w:rsidRDefault="00193BB1" w:rsidP="009C6362">
      <w:pPr>
        <w:spacing w:beforeLines="100"/>
        <w:jc w:val="center"/>
        <w:rPr>
          <w:rFonts w:eastAsia="SimSun"/>
          <w:lang w:eastAsia="zh-CN"/>
        </w:rPr>
      </w:pPr>
      <m:oMath>
        <m:sSub>
          <m:sSubPr>
            <m:ctrlPr>
              <w:rPr>
                <w:rFonts w:ascii="Cambria Math" w:eastAsia="SimSun" w:hAnsi="Cambria Math"/>
                <w:i/>
                <w:lang w:eastAsia="zh-CN"/>
              </w:rPr>
            </m:ctrlPr>
          </m:sSubPr>
          <m:e>
            <m:r>
              <m:rPr>
                <m:nor/>
              </m:rPr>
              <w:rPr>
                <w:rFonts w:ascii="Cambria Math" w:eastAsia="SimSun" w:hAnsi="Cambria Math" w:hint="eastAsia"/>
                <w:lang w:eastAsia="zh-CN"/>
              </w:rPr>
              <m:t>Latency</m:t>
            </m:r>
          </m:e>
          <m:sub>
            <m:r>
              <m:rPr>
                <m:nor/>
              </m:rPr>
              <w:rPr>
                <w:rFonts w:ascii="Cambria Math" w:eastAsia="SimSun" w:hAnsi="Cambria Math"/>
                <w:lang w:eastAsia="zh-CN"/>
              </w:rPr>
              <m:t>[clocks]</m:t>
            </m:r>
          </m:sub>
        </m:sSub>
        <m:r>
          <w:rPr>
            <w:rFonts w:ascii="Cambria Math" w:eastAsia="SimSun" w:hAnsi="Cambria Math"/>
            <w:lang w:eastAsia="zh-CN"/>
          </w:rPr>
          <m:t>=I⋅T,</m:t>
        </m:r>
      </m:oMath>
      <w:r w:rsidR="005576C3" w:rsidRPr="00FC4B32">
        <w:rPr>
          <w:rFonts w:eastAsia="SimSun" w:hint="eastAsia"/>
          <w:lang w:eastAsia="zh-CN"/>
        </w:rPr>
        <w:t xml:space="preserve"> </w:t>
      </w:r>
      <w:r w:rsidR="005576C3" w:rsidRPr="00FC4B32">
        <w:rPr>
          <w:rFonts w:eastAsia="SimSun"/>
          <w:lang w:eastAsia="zh-CN"/>
        </w:rPr>
        <w:t xml:space="preserve">      (1)</w:t>
      </w:r>
    </w:p>
    <w:p w:rsidR="00CF5F0D" w:rsidRDefault="005576C3" w:rsidP="009C6362">
      <w:pPr>
        <w:spacing w:beforeLines="100"/>
        <w:jc w:val="center"/>
        <w:rPr>
          <w:rFonts w:eastAsia="SimSun"/>
          <w:lang w:eastAsia="zh-CN"/>
        </w:rPr>
      </w:pPr>
      <m:oMath>
        <w:proofErr w:type="spellStart"/>
        <m:r>
          <m:rPr>
            <m:nor/>
          </m:rPr>
          <w:rPr>
            <w:rFonts w:ascii="Cambria Math" w:eastAsia="SimSun" w:hAnsi="Cambria Math"/>
            <w:lang w:eastAsia="zh-CN"/>
          </w:rPr>
          <m:t>Throughpu</m:t>
        </m:r>
        <w:proofErr w:type="spellEnd"/>
        <m:sSub>
          <m:sSubPr>
            <m:ctrlPr>
              <w:rPr>
                <w:rFonts w:ascii="Cambria Math" w:eastAsia="SimSun" w:hAnsi="Cambria Math"/>
                <w:i/>
                <w:lang w:eastAsia="zh-CN"/>
              </w:rPr>
            </m:ctrlPr>
          </m:sSubPr>
          <m:e>
            <m:r>
              <m:rPr>
                <m:nor/>
              </m:rPr>
              <w:rPr>
                <w:rFonts w:ascii="Cambria Math" w:eastAsia="SimSun" w:hAnsi="Cambria Math"/>
                <w:lang w:eastAsia="zh-CN"/>
              </w:rPr>
              <m:t>t</m:t>
            </m:r>
          </m:e>
          <m:sub>
            <m:r>
              <m:rPr>
                <m:nor/>
              </m:rPr>
              <w:rPr>
                <w:rFonts w:ascii="Cambria Math" w:eastAsia="SimSun" w:hAnsi="Cambria Math"/>
                <w:lang w:eastAsia="zh-CN"/>
              </w:rPr>
              <m:t>[</m:t>
            </m:r>
            <w:proofErr w:type="spellStart"/>
            <m:r>
              <m:rPr>
                <m:nor/>
              </m:rPr>
              <w:rPr>
                <w:rFonts w:ascii="Cambria Math" w:eastAsia="SimSun" w:hAnsi="Cambria Math"/>
                <w:lang w:eastAsia="zh-CN"/>
              </w:rPr>
              <m:t>Gbps</m:t>
            </m:r>
            <w:proofErr w:type="spellEnd"/>
            <m:r>
              <m:rPr>
                <m:nor/>
              </m:rPr>
              <w:rPr>
                <w:rFonts w:ascii="Cambria Math" w:eastAsia="SimSun" w:hAnsi="Cambria Math"/>
                <w:lang w:eastAsia="zh-CN"/>
              </w:rPr>
              <m:t>]</m:t>
            </m:r>
          </m:sub>
        </m:sSub>
        <m:r>
          <w:rPr>
            <w:rFonts w:ascii="Cambria Math" w:eastAsia="SimSun" w:hAnsi="Cambria Math"/>
            <w:lang w:eastAsia="zh-CN"/>
          </w:rPr>
          <m:t>=</m:t>
        </m:r>
        <m:f>
          <m:fPr>
            <m:ctrlPr>
              <w:rPr>
                <w:rFonts w:ascii="Cambria Math" w:eastAsia="SimSun" w:hAnsi="Cambria Math"/>
                <w:i/>
                <w:lang w:eastAsia="zh-CN"/>
              </w:rPr>
            </m:ctrlPr>
          </m:fPr>
          <m:num>
            <m:r>
              <w:rPr>
                <w:rFonts w:ascii="Cambria Math" w:eastAsia="SimSun" w:hAnsi="Cambria Math"/>
                <w:lang w:eastAsia="zh-CN"/>
              </w:rPr>
              <m:t>K⋅</m:t>
            </m:r>
            <m:sSub>
              <m:sSubPr>
                <m:ctrlPr>
                  <w:rPr>
                    <w:rFonts w:ascii="Cambria Math" w:eastAsia="SimSun" w:hAnsi="Cambria Math"/>
                    <w:i/>
                    <w:lang w:eastAsia="zh-CN"/>
                  </w:rPr>
                </m:ctrlPr>
              </m:sSubPr>
              <m:e>
                <m:r>
                  <w:rPr>
                    <w:rFonts w:ascii="Cambria Math" w:eastAsia="SimSun" w:hAnsi="Cambria Math"/>
                    <w:lang w:eastAsia="zh-CN"/>
                  </w:rPr>
                  <m:t>f</m:t>
                </m:r>
              </m:e>
              <m:sub>
                <m:r>
                  <w:rPr>
                    <w:rFonts w:ascii="Cambria Math" w:eastAsia="SimSun" w:hAnsi="Cambria Math"/>
                    <w:lang w:eastAsia="zh-CN"/>
                  </w:rPr>
                  <m:t>c[</m:t>
                </m:r>
                <m:r>
                  <m:rPr>
                    <m:nor/>
                  </m:rPr>
                  <w:rPr>
                    <w:rFonts w:ascii="Cambria Math" w:eastAsia="SimSun" w:hAnsi="Cambria Math"/>
                    <w:lang w:eastAsia="zh-CN"/>
                  </w:rPr>
                  <m:t>GHz</m:t>
                </m:r>
                <m:r>
                  <w:rPr>
                    <w:rFonts w:ascii="Cambria Math" w:eastAsia="SimSun" w:hAnsi="Cambria Math"/>
                    <w:lang w:eastAsia="zh-CN"/>
                  </w:rPr>
                  <m:t>]</m:t>
                </m:r>
              </m:sub>
            </m:sSub>
          </m:num>
          <m:den>
            <m:r>
              <w:rPr>
                <w:rFonts w:ascii="Cambria Math" w:eastAsia="SimSun" w:hAnsi="Cambria Math"/>
                <w:lang w:eastAsia="zh-CN"/>
              </w:rPr>
              <m:t>I⋅T</m:t>
            </m:r>
          </m:den>
        </m:f>
        <m:r>
          <w:rPr>
            <w:rFonts w:ascii="Cambria Math" w:eastAsia="SimSun" w:hAnsi="Cambria Math"/>
            <w:lang w:eastAsia="zh-CN"/>
          </w:rPr>
          <m:t>,</m:t>
        </m:r>
      </m:oMath>
      <w:r w:rsidRPr="00FC4B32">
        <w:rPr>
          <w:rFonts w:eastAsia="SimSun" w:hint="eastAsia"/>
          <w:lang w:eastAsia="zh-CN"/>
        </w:rPr>
        <w:t xml:space="preserve"> </w:t>
      </w:r>
      <w:r w:rsidRPr="00FC4B32">
        <w:rPr>
          <w:rFonts w:eastAsia="SimSun"/>
          <w:lang w:eastAsia="zh-CN"/>
        </w:rPr>
        <w:t xml:space="preserve">      (</w:t>
      </w:r>
      <w:r>
        <w:rPr>
          <w:rFonts w:eastAsia="SimSun"/>
          <w:lang w:eastAsia="zh-CN"/>
        </w:rPr>
        <w:t>2</w:t>
      </w:r>
      <w:r w:rsidRPr="00FC4B32">
        <w:rPr>
          <w:rFonts w:eastAsia="SimSun"/>
          <w:lang w:eastAsia="zh-CN"/>
        </w:rPr>
        <w:t>)</w:t>
      </w:r>
    </w:p>
    <w:p w:rsidR="005576C3" w:rsidRPr="00097302" w:rsidRDefault="005576C3" w:rsidP="005576C3">
      <w:pPr>
        <w:rPr>
          <w:lang w:eastAsia="zh-CN"/>
        </w:rPr>
      </w:pPr>
      <w:proofErr w:type="gramStart"/>
      <w:r w:rsidRPr="00097302">
        <w:rPr>
          <w:lang w:eastAsia="zh-CN"/>
        </w:rPr>
        <w:t>where</w:t>
      </w:r>
      <w:proofErr w:type="gramEnd"/>
    </w:p>
    <w:p w:rsidR="005576C3" w:rsidRPr="00FC4B32" w:rsidRDefault="005576C3" w:rsidP="005576C3">
      <w:pPr>
        <w:pStyle w:val="ListParagraph"/>
        <w:numPr>
          <w:ilvl w:val="0"/>
          <w:numId w:val="6"/>
        </w:numPr>
        <w:rPr>
          <w:rFonts w:eastAsia="SimSun"/>
          <w:color w:val="000000"/>
          <w:lang w:eastAsia="zh-CN"/>
        </w:rPr>
      </w:pPr>
      <m:oMath>
        <m:r>
          <w:rPr>
            <w:rFonts w:ascii="Cambria Math" w:hAnsi="Cambria Math"/>
          </w:rPr>
          <m:t>I</m:t>
        </m:r>
      </m:oMath>
      <w:r w:rsidRPr="00FC4B32">
        <w:rPr>
          <w:rFonts w:hint="eastAsia"/>
          <w:color w:val="000000"/>
          <w:lang w:eastAsia="zh-CN"/>
        </w:rPr>
        <w:t xml:space="preserve">  denotes the number of </w:t>
      </w:r>
      <w:r>
        <w:rPr>
          <w:color w:val="000000"/>
          <w:lang w:eastAsia="zh-CN"/>
        </w:rPr>
        <w:t xml:space="preserve">decoding </w:t>
      </w:r>
      <w:r w:rsidRPr="00FC4B32">
        <w:rPr>
          <w:rFonts w:hint="eastAsia"/>
          <w:color w:val="000000"/>
          <w:lang w:eastAsia="zh-CN"/>
        </w:rPr>
        <w:t>iteration</w:t>
      </w:r>
      <w:r w:rsidRPr="00FC4B32">
        <w:rPr>
          <w:color w:val="000000"/>
          <w:lang w:eastAsia="zh-CN"/>
        </w:rPr>
        <w:t>s (</w:t>
      </w:r>
      <m:oMath>
        <m:r>
          <w:rPr>
            <w:rFonts w:ascii="Cambria Math" w:hAnsi="Cambria Math"/>
            <w:color w:val="000000"/>
            <w:lang w:eastAsia="zh-CN"/>
          </w:rPr>
          <m:t>I=15</m:t>
        </m:r>
      </m:oMath>
      <w:r w:rsidRPr="00FC4B32">
        <w:rPr>
          <w:color w:val="000000"/>
          <w:lang w:eastAsia="zh-CN"/>
        </w:rPr>
        <w:t>)</w:t>
      </w:r>
      <w:r w:rsidRPr="00FC4B32">
        <w:rPr>
          <w:rFonts w:hint="eastAsia"/>
          <w:color w:val="000000"/>
          <w:lang w:eastAsia="zh-CN"/>
        </w:rPr>
        <w:t>;</w:t>
      </w:r>
    </w:p>
    <w:p w:rsidR="005576C3" w:rsidRPr="00FC4B32" w:rsidRDefault="005576C3" w:rsidP="005576C3">
      <w:pPr>
        <w:pStyle w:val="ListParagraph"/>
        <w:numPr>
          <w:ilvl w:val="0"/>
          <w:numId w:val="6"/>
        </w:numPr>
        <w:rPr>
          <w:lang w:eastAsia="zh-CN"/>
        </w:rPr>
      </w:pPr>
      <m:oMath>
        <m:r>
          <w:rPr>
            <w:rFonts w:ascii="Cambria Math" w:hAnsi="Cambria Math"/>
            <w:lang w:eastAsia="zh-CN"/>
          </w:rPr>
          <m:t>T</m:t>
        </m:r>
      </m:oMath>
      <w:r w:rsidRPr="00FC4B32">
        <w:rPr>
          <w:lang w:eastAsia="zh-CN"/>
        </w:rPr>
        <w:t xml:space="preserve">  denotes the number of clock cycles required to do one decoding iteration</w:t>
      </w:r>
      <w:r>
        <w:rPr>
          <w:lang w:eastAsia="zh-CN"/>
        </w:rPr>
        <w:t>;</w:t>
      </w:r>
    </w:p>
    <w:p w:rsidR="005576C3" w:rsidRPr="00097302" w:rsidRDefault="005576C3" w:rsidP="005576C3">
      <w:pPr>
        <w:pStyle w:val="ListParagraph"/>
        <w:numPr>
          <w:ilvl w:val="0"/>
          <w:numId w:val="6"/>
        </w:numPr>
        <w:rPr>
          <w:rFonts w:eastAsia="SimSun"/>
          <w:color w:val="000000"/>
          <w:lang w:eastAsia="zh-CN"/>
        </w:rPr>
      </w:pPr>
      <m:oMath>
        <m:r>
          <w:rPr>
            <w:rFonts w:ascii="Cambria Math" w:hAnsi="Cambria Math"/>
          </w:rPr>
          <m:t>K</m:t>
        </m:r>
      </m:oMath>
      <w:r w:rsidRPr="00097302">
        <w:rPr>
          <w:lang w:eastAsia="zh-CN"/>
        </w:rPr>
        <w:t xml:space="preserve">  denotes the number of information bits (</w:t>
      </w:r>
      <m:oMath>
        <m:r>
          <w:rPr>
            <w:rFonts w:ascii="Cambria Math" w:hAnsi="Cambria Math"/>
            <w:lang w:eastAsia="zh-CN"/>
          </w:rPr>
          <m:t>K=8192</m:t>
        </m:r>
      </m:oMath>
      <w:r w:rsidRPr="00097302">
        <w:rPr>
          <w:lang w:eastAsia="zh-CN"/>
        </w:rPr>
        <w:t>)</w:t>
      </w:r>
      <w:r w:rsidRPr="00097302">
        <w:rPr>
          <w:rFonts w:eastAsia="SimSun"/>
          <w:lang w:eastAsia="zh-CN"/>
        </w:rPr>
        <w:t>;</w:t>
      </w:r>
    </w:p>
    <w:p w:rsidR="006744DD" w:rsidRDefault="00193BB1">
      <w:pPr>
        <w:pStyle w:val="ListParagraph"/>
        <w:numPr>
          <w:ilvl w:val="0"/>
          <w:numId w:val="6"/>
        </w:numPr>
        <w:rPr>
          <w:rFonts w:eastAsia="SimSun"/>
          <w:color w:val="000000"/>
          <w:lang w:eastAsia="zh-CN"/>
        </w:rPr>
      </w:pP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005576C3">
        <w:t xml:space="preserve"> </w:t>
      </w:r>
      <w:r w:rsidR="005576C3" w:rsidRPr="00097302">
        <w:rPr>
          <w:lang w:eastAsia="zh-CN"/>
        </w:rPr>
        <w:t xml:space="preserve"> </w:t>
      </w:r>
      <w:proofErr w:type="gramStart"/>
      <w:r w:rsidR="005576C3" w:rsidRPr="00097302">
        <w:rPr>
          <w:lang w:eastAsia="zh-CN"/>
        </w:rPr>
        <w:t>denotes</w:t>
      </w:r>
      <w:proofErr w:type="gramEnd"/>
      <w:r w:rsidR="005576C3" w:rsidRPr="00097302">
        <w:rPr>
          <w:lang w:eastAsia="zh-CN"/>
        </w:rPr>
        <w:t xml:space="preserve"> the operating frequency</w:t>
      </w:r>
      <w:r w:rsidR="005576C3">
        <w:rPr>
          <w:lang w:eastAsia="zh-CN"/>
        </w:rPr>
        <w:t xml:space="preserve"> </w:t>
      </w:r>
      <w:r w:rsidR="005576C3">
        <w:rPr>
          <w:rFonts w:eastAsia="SimSun"/>
          <w:lang w:eastAsia="zh-CN"/>
        </w:rPr>
        <w:t>(</w:t>
      </w:r>
      <m:oMath>
        <m:sSub>
          <m:sSubPr>
            <m:ctrlPr>
              <w:rPr>
                <w:rFonts w:ascii="Cambria Math" w:eastAsia="SimSun" w:hAnsi="Cambria Math"/>
                <w:i/>
                <w:lang w:eastAsia="zh-CN"/>
              </w:rPr>
            </m:ctrlPr>
          </m:sSubPr>
          <m:e>
            <m:r>
              <w:rPr>
                <w:rFonts w:ascii="Cambria Math" w:eastAsia="SimSun" w:hAnsi="Cambria Math"/>
                <w:lang w:eastAsia="zh-CN"/>
              </w:rPr>
              <m:t>f</m:t>
            </m:r>
          </m:e>
          <m:sub>
            <m:r>
              <w:rPr>
                <w:rFonts w:ascii="Cambria Math" w:eastAsia="SimSun" w:hAnsi="Cambria Math"/>
                <w:lang w:eastAsia="zh-CN"/>
              </w:rPr>
              <m:t>c</m:t>
            </m:r>
          </m:sub>
        </m:sSub>
        <m:r>
          <w:rPr>
            <w:rFonts w:ascii="Cambria Math" w:eastAsia="SimSun" w:hAnsi="Cambria Math" w:hint="eastAsia"/>
            <w:lang w:eastAsia="zh-CN"/>
          </w:rPr>
          <m:t>=1</m:t>
        </m:r>
      </m:oMath>
      <w:r w:rsidR="005576C3" w:rsidRPr="00097302">
        <w:rPr>
          <w:rFonts w:eastAsia="SimSun"/>
          <w:lang w:eastAsia="zh-CN"/>
        </w:rPr>
        <w:t>GHz</w:t>
      </w:r>
      <w:r w:rsidR="005576C3">
        <w:rPr>
          <w:rFonts w:eastAsia="SimSun"/>
          <w:lang w:eastAsia="zh-CN"/>
        </w:rPr>
        <w:t>)</w:t>
      </w:r>
      <w:r w:rsidR="005541CB">
        <w:rPr>
          <w:rFonts w:eastAsia="SimSun"/>
          <w:lang w:eastAsia="zh-CN"/>
        </w:rPr>
        <w:t>.</w:t>
      </w:r>
    </w:p>
    <w:p w:rsidR="005576C3" w:rsidRDefault="005576C3" w:rsidP="005576C3">
      <w:pPr>
        <w:rPr>
          <w:lang w:eastAsia="zh-CN"/>
        </w:rPr>
      </w:pPr>
      <w:r>
        <w:rPr>
          <w:rFonts w:eastAsia="SimSun"/>
          <w:color w:val="000000"/>
          <w:lang w:eastAsia="zh-CN"/>
        </w:rPr>
        <w:t xml:space="preserve">The parameter </w:t>
      </w:r>
      <m:oMath>
        <m:r>
          <w:rPr>
            <w:rFonts w:ascii="Cambria Math" w:eastAsia="SimSun" w:hAnsi="Cambria Math"/>
            <w:color w:val="000000"/>
            <w:lang w:eastAsia="zh-CN"/>
          </w:rPr>
          <m:t>T</m:t>
        </m:r>
      </m:oMath>
      <w:r>
        <w:rPr>
          <w:rFonts w:eastAsia="SimSun"/>
          <w:color w:val="000000"/>
          <w:lang w:eastAsia="zh-CN"/>
        </w:rPr>
        <w:t xml:space="preserve"> can be different for different implementations of the </w:t>
      </w:r>
      <w:r w:rsidRPr="00583C16">
        <w:rPr>
          <w:lang w:eastAsia="zh-CN"/>
        </w:rPr>
        <w:t>block-parallel decoder</w:t>
      </w:r>
      <w:r>
        <w:rPr>
          <w:lang w:eastAsia="zh-CN"/>
        </w:rPr>
        <w:t xml:space="preserve">. In an ideal situation when all the computation resources are </w:t>
      </w:r>
      <w:r w:rsidR="006E7E44">
        <w:rPr>
          <w:lang w:eastAsia="zh-CN"/>
        </w:rPr>
        <w:t xml:space="preserve">utilized </w:t>
      </w:r>
      <w:r>
        <w:rPr>
          <w:lang w:eastAsia="zh-CN"/>
        </w:rPr>
        <w:t>100% it can be calculated as follows:</w:t>
      </w:r>
    </w:p>
    <w:p w:rsidR="005576C3" w:rsidRDefault="00193BB1" w:rsidP="005576C3">
      <w:pPr>
        <w:jc w:val="center"/>
        <w:rPr>
          <w:lang w:eastAsia="zh-CN"/>
        </w:rPr>
      </w:pPr>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Ideal</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v</m:t>
                    </m:r>
                  </m:sub>
                </m:sSub>
              </m:num>
              <m:den>
                <m:r>
                  <w:rPr>
                    <w:rFonts w:ascii="Cambria Math" w:hAnsi="Cambria Math"/>
                    <w:lang w:eastAsia="zh-CN"/>
                  </w:rPr>
                  <m:t>P</m:t>
                </m:r>
              </m:den>
            </m:f>
          </m:e>
        </m:d>
        <m:r>
          <w:rPr>
            <w:rFonts w:ascii="Cambria Math" w:hAnsi="Cambria Math"/>
            <w:lang w:eastAsia="zh-CN"/>
          </w:rPr>
          <m:t>,</m:t>
        </m:r>
      </m:oMath>
      <w:r w:rsidR="005576C3">
        <w:rPr>
          <w:lang w:eastAsia="zh-CN"/>
        </w:rPr>
        <w:t xml:space="preserve">      (3)</w:t>
      </w:r>
    </w:p>
    <w:p w:rsidR="005576C3" w:rsidRPr="00097302" w:rsidRDefault="005576C3" w:rsidP="005576C3">
      <w:pPr>
        <w:rPr>
          <w:rFonts w:eastAsia="SimSun"/>
          <w:color w:val="000000"/>
          <w:lang w:eastAsia="zh-CN"/>
        </w:rPr>
      </w:pPr>
      <w:r>
        <w:rPr>
          <w:lang w:eastAsia="zh-CN"/>
        </w:rPr>
        <w:t>(</w:t>
      </w:r>
      <w:proofErr w:type="gramStart"/>
      <w:r>
        <w:rPr>
          <w:lang w:eastAsia="zh-CN"/>
        </w:rPr>
        <w:t>see</w:t>
      </w:r>
      <w:proofErr w:type="gramEnd"/>
      <w:r>
        <w:rPr>
          <w:lang w:eastAsia="zh-CN"/>
        </w:rPr>
        <w:t xml:space="preserve"> formula  </w:t>
      </w:r>
      <w:r w:rsidRPr="00FC4B32">
        <w:rPr>
          <w:rFonts w:eastAsia="SimSun" w:hint="eastAsia"/>
          <w:lang w:val="en-US" w:eastAsia="zh-CN"/>
        </w:rPr>
        <w:t>(</w:t>
      </w:r>
      <w:r>
        <w:rPr>
          <w:rFonts w:eastAsia="SimSun"/>
          <w:lang w:val="en-US" w:eastAsia="zh-CN"/>
        </w:rPr>
        <w:t>2</w:t>
      </w:r>
      <w:r w:rsidRPr="00FC4B32">
        <w:rPr>
          <w:rFonts w:eastAsia="SimSun" w:hint="eastAsia"/>
          <w:lang w:val="en-US" w:eastAsia="zh-CN"/>
        </w:rPr>
        <w:t xml:space="preserve">) </w:t>
      </w:r>
      <w:r>
        <w:rPr>
          <w:rFonts w:eastAsia="SimSun"/>
          <w:lang w:val="en-US" w:eastAsia="zh-CN"/>
        </w:rPr>
        <w:t xml:space="preserve">from </w:t>
      </w:r>
      <w:fldSimple w:instr=" REF _Ref471725833 \r \h  \* MERGEFORMAT ">
        <w:r w:rsidR="00570F2C" w:rsidRPr="00570F2C">
          <w:rPr>
            <w:rFonts w:eastAsia="SimSun"/>
            <w:lang w:val="en-US" w:eastAsia="zh-CN"/>
          </w:rPr>
          <w:t>[3]</w:t>
        </w:r>
      </w:fldSimple>
      <w:r>
        <w:rPr>
          <w:rFonts w:eastAsia="SimSun"/>
          <w:lang w:val="en-US" w:eastAsia="zh-CN"/>
        </w:rPr>
        <w:t>), where</w:t>
      </w:r>
    </w:p>
    <w:p w:rsidR="005576C3" w:rsidRPr="00097302" w:rsidRDefault="005576C3" w:rsidP="005576C3">
      <w:pPr>
        <w:pStyle w:val="ListParagraph"/>
        <w:numPr>
          <w:ilvl w:val="0"/>
          <w:numId w:val="6"/>
        </w:numPr>
        <w:rPr>
          <w:rFonts w:eastAsia="SimSun"/>
          <w:color w:val="000000"/>
          <w:lang w:eastAsia="zh-CN"/>
        </w:rPr>
      </w:pPr>
      <m:oMath>
        <m:r>
          <w:rPr>
            <w:rFonts w:ascii="Cambria Math" w:hAnsi="Cambria Math"/>
          </w:rPr>
          <m:t>P</m:t>
        </m:r>
      </m:oMath>
      <w:r w:rsidRPr="00097302">
        <w:rPr>
          <w:lang w:eastAsia="zh-CN"/>
        </w:rPr>
        <w:t xml:space="preserve"> denotes the parallelism level which may be smaller or bigger than </w:t>
      </w:r>
      <w:r>
        <w:rPr>
          <w:lang w:eastAsia="zh-CN"/>
        </w:rPr>
        <w:t xml:space="preserve"> </w:t>
      </w:r>
      <w:r w:rsidRPr="00FC4B32">
        <w:rPr>
          <w:color w:val="000000"/>
          <w:lang w:eastAsia="zh-CN"/>
        </w:rPr>
        <w:t>the</w:t>
      </w:r>
      <w:r>
        <w:rPr>
          <w:color w:val="000000"/>
          <w:lang w:eastAsia="zh-CN"/>
        </w:rPr>
        <w:t xml:space="preserve"> PCM </w:t>
      </w:r>
      <w:r w:rsidRPr="00FC4B32">
        <w:rPr>
          <w:color w:val="000000"/>
          <w:lang w:eastAsia="zh-CN"/>
        </w:rPr>
        <w:t>circulant size</w:t>
      </w:r>
      <w:r>
        <w:rPr>
          <w:color w:val="000000"/>
          <w:lang w:eastAsia="zh-CN"/>
        </w:rPr>
        <w:t xml:space="preserve"> </w:t>
      </w:r>
      <m:oMath>
        <m:r>
          <w:rPr>
            <w:rFonts w:ascii="Cambria Math" w:hAnsi="Cambria Math"/>
          </w:rPr>
          <m:t>Z</m:t>
        </m:r>
      </m:oMath>
      <w:r w:rsidRPr="00FC4B32">
        <w:rPr>
          <w:rFonts w:eastAsia="SimSun" w:hint="eastAsia"/>
          <w:lang w:eastAsia="zh-CN"/>
        </w:rPr>
        <w:t>;</w:t>
      </w:r>
    </w:p>
    <w:p w:rsidR="005576C3" w:rsidRPr="00097302" w:rsidRDefault="005576C3" w:rsidP="005576C3">
      <w:pPr>
        <w:pStyle w:val="ListParagraph"/>
        <w:numPr>
          <w:ilvl w:val="0"/>
          <w:numId w:val="6"/>
        </w:numPr>
        <w:rPr>
          <w:rFonts w:eastAsia="SimSun"/>
          <w:color w:val="000000"/>
          <w:lang w:eastAsia="zh-CN"/>
        </w:rPr>
      </w:pPr>
      <m:oMath>
        <m:r>
          <w:rPr>
            <w:rFonts w:ascii="Cambria Math" w:hAnsi="Cambria Math"/>
          </w:rPr>
          <m:t>N</m:t>
        </m:r>
      </m:oMath>
      <w:r>
        <w:t xml:space="preserve"> </w:t>
      </w:r>
      <w:r w:rsidRPr="00097302">
        <w:rPr>
          <w:lang w:eastAsia="zh-CN"/>
        </w:rPr>
        <w:t xml:space="preserve">denotes the </w:t>
      </w:r>
      <w:r w:rsidRPr="00097302">
        <w:rPr>
          <w:rFonts w:eastAsia="SimSun"/>
          <w:lang w:eastAsia="zh-CN"/>
        </w:rPr>
        <w:t>codeword length (including the punctured nodes);</w:t>
      </w:r>
    </w:p>
    <w:p w:rsidR="006744DD" w:rsidRDefault="00193BB1">
      <w:pPr>
        <w:pStyle w:val="ListParagraph"/>
        <w:numPr>
          <w:ilvl w:val="0"/>
          <w:numId w:val="6"/>
        </w:numPr>
        <w:rPr>
          <w:rFonts w:eastAsia="SimSun"/>
          <w:lang w:eastAsia="zh-CN"/>
        </w:rPr>
      </w:pPr>
      <m:oMath>
        <m:sSub>
          <m:sSubPr>
            <m:ctrlPr>
              <w:rPr>
                <w:rFonts w:ascii="Cambria Math" w:eastAsia="SimSun" w:hAnsi="Cambria Math"/>
                <w:i/>
                <w:lang w:eastAsia="zh-CN"/>
              </w:rPr>
            </m:ctrlPr>
          </m:sSubPr>
          <m:e>
            <m:r>
              <w:rPr>
                <w:rFonts w:ascii="Cambria Math" w:eastAsia="SimSun" w:hAnsi="Cambria Math"/>
                <w:lang w:eastAsia="zh-CN"/>
              </w:rPr>
              <m:t>D</m:t>
            </m:r>
            <m:ctrlPr>
              <w:rPr>
                <w:rFonts w:ascii="Cambria Math" w:hAnsi="Cambria Math"/>
                <w:i/>
              </w:rPr>
            </m:ctrlPr>
          </m:e>
          <m:sub>
            <m:r>
              <w:rPr>
                <w:rFonts w:ascii="Cambria Math" w:hAnsi="Cambria Math"/>
              </w:rPr>
              <m:t>v</m:t>
            </m:r>
            <m:ctrlPr>
              <w:rPr>
                <w:rFonts w:ascii="Cambria Math" w:hAnsi="Cambria Math"/>
                <w:i/>
              </w:rPr>
            </m:ctrlPr>
          </m:sub>
        </m:sSub>
      </m:oMath>
      <w:r w:rsidR="005576C3" w:rsidRPr="00FC4B32">
        <w:t xml:space="preserve"> </w:t>
      </w:r>
      <w:proofErr w:type="gramStart"/>
      <w:r w:rsidR="005576C3" w:rsidRPr="00097302">
        <w:rPr>
          <w:rFonts w:eastAsia="SimSun"/>
          <w:lang w:eastAsia="zh-CN"/>
        </w:rPr>
        <w:t>denotes</w:t>
      </w:r>
      <w:proofErr w:type="gramEnd"/>
      <w:r w:rsidR="005576C3" w:rsidRPr="00097302">
        <w:rPr>
          <w:rFonts w:eastAsia="SimSun"/>
          <w:lang w:eastAsia="zh-CN"/>
        </w:rPr>
        <w:t xml:space="preserve"> the average variable node degree (including the punctured and weight 1 nodes).</w:t>
      </w:r>
    </w:p>
    <w:p w:rsidR="005576C3" w:rsidRDefault="00A949A6" w:rsidP="005576C3">
      <w:pPr>
        <w:rPr>
          <w:lang w:eastAsia="zh-CN"/>
        </w:rPr>
      </w:pPr>
      <w:r>
        <w:rPr>
          <w:lang w:eastAsia="zh-CN"/>
        </w:rPr>
        <w:t>I</w:t>
      </w:r>
      <w:r w:rsidR="005576C3">
        <w:rPr>
          <w:lang w:eastAsia="zh-CN"/>
        </w:rPr>
        <w:t xml:space="preserve">n practical decoder implementations for irregular LDPC codes it is not usually possible to achieve this ideal number of clock cycles </w:t>
      </w:r>
      <w:proofErr w:type="gramStart"/>
      <w:r w:rsidR="005576C3">
        <w:rPr>
          <w:lang w:eastAsia="zh-CN"/>
        </w:rPr>
        <w:t>per one iteration</w:t>
      </w:r>
      <w:proofErr w:type="gramEnd"/>
      <w:r w:rsidR="005576C3">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Ideal</m:t>
            </m:r>
          </m:sub>
        </m:sSub>
      </m:oMath>
      <w:r w:rsidR="005576C3">
        <w:rPr>
          <w:rFonts w:eastAsia="SimSun"/>
          <w:lang w:val="en-US" w:eastAsia="zh-CN"/>
        </w:rPr>
        <w:t xml:space="preserve">. Thus it makes sense to estimate the real value </w:t>
      </w:r>
      <w:proofErr w:type="gramStart"/>
      <w:r w:rsidR="005576C3">
        <w:rPr>
          <w:rFonts w:eastAsia="SimSun"/>
          <w:lang w:val="en-US" w:eastAsia="zh-CN"/>
        </w:rPr>
        <w:t xml:space="preserve">of </w:t>
      </w:r>
      <m:oMath>
        <w:proofErr w:type="gramEnd"/>
        <m:r>
          <w:rPr>
            <w:rFonts w:ascii="Cambria Math" w:eastAsia="SimSun" w:hAnsi="Cambria Math"/>
            <w:lang w:val="en-US" w:eastAsia="zh-CN"/>
          </w:rPr>
          <m:t>T</m:t>
        </m:r>
      </m:oMath>
      <w:r w:rsidR="005576C3">
        <w:rPr>
          <w:rFonts w:eastAsia="SimSun"/>
          <w:lang w:val="en-US" w:eastAsia="zh-CN"/>
        </w:rPr>
        <w:t>.</w:t>
      </w:r>
    </w:p>
    <w:p w:rsidR="005576C3" w:rsidRDefault="005576C3" w:rsidP="005576C3">
      <w:pPr>
        <w:rPr>
          <w:lang w:eastAsia="zh-CN"/>
        </w:rPr>
      </w:pPr>
      <w:r>
        <w:rPr>
          <w:lang w:eastAsia="zh-CN"/>
        </w:rPr>
        <w:t xml:space="preserve">If the parallelism level </w:t>
      </w:r>
      <m:oMath>
        <m:r>
          <w:rPr>
            <w:rFonts w:ascii="Cambria Math" w:hAnsi="Cambria Math"/>
            <w:lang w:eastAsia="zh-CN"/>
          </w:rPr>
          <m:t>P</m:t>
        </m:r>
      </m:oMath>
      <w:r>
        <w:rPr>
          <w:lang w:eastAsia="zh-CN"/>
        </w:rPr>
        <w:t xml:space="preserve"> is greater than the circulant </w:t>
      </w:r>
      <w:proofErr w:type="gramStart"/>
      <w:r>
        <w:rPr>
          <w:lang w:eastAsia="zh-CN"/>
        </w:rPr>
        <w:t xml:space="preserve">size </w:t>
      </w:r>
      <m:oMath>
        <w:proofErr w:type="gramEnd"/>
        <m:r>
          <w:rPr>
            <w:rFonts w:ascii="Cambria Math" w:hAnsi="Cambria Math"/>
            <w:lang w:eastAsia="zh-CN"/>
          </w:rPr>
          <m:t>Z</m:t>
        </m:r>
      </m:oMath>
      <w:r w:rsidR="00A949A6">
        <w:rPr>
          <w:lang w:eastAsia="zh-CN"/>
        </w:rPr>
        <w:t>,</w:t>
      </w:r>
      <w:r>
        <w:rPr>
          <w:lang w:eastAsia="zh-CN"/>
        </w:rPr>
        <w:t xml:space="preserve"> (</w:t>
      </w:r>
      <w:r w:rsidR="00821204">
        <w:rPr>
          <w:lang w:eastAsia="zh-CN"/>
        </w:rPr>
        <w:t>e.g.</w:t>
      </w:r>
      <w:r>
        <w:rPr>
          <w:lang w:eastAsia="zh-CN"/>
        </w:rPr>
        <w:t xml:space="preserve">, </w:t>
      </w:r>
      <m:oMath>
        <m:r>
          <w:rPr>
            <w:rFonts w:ascii="Cambria Math" w:hAnsi="Cambria Math"/>
            <w:lang w:eastAsia="zh-CN"/>
          </w:rPr>
          <m:t>P=C⋅Z</m:t>
        </m:r>
      </m:oMath>
      <w:r w:rsidRPr="00271955">
        <w:rPr>
          <w:lang w:eastAsia="zh-CN"/>
        </w:rPr>
        <w:t xml:space="preserve"> where </w:t>
      </w:r>
      <m:oMath>
        <m:r>
          <w:rPr>
            <w:rFonts w:ascii="Cambria Math" w:hAnsi="Cambria Math"/>
            <w:lang w:eastAsia="zh-CN"/>
          </w:rPr>
          <m:t>C</m:t>
        </m:r>
      </m:oMath>
      <w:r>
        <w:rPr>
          <w:lang w:eastAsia="zh-CN"/>
        </w:rPr>
        <w:t xml:space="preserve"> is some positive integer), the decoder may process several circulants in parallel. </w:t>
      </w:r>
      <w:r w:rsidR="0065761C" w:rsidRPr="00CC417D">
        <w:rPr>
          <w:lang w:eastAsia="zh-CN"/>
        </w:rPr>
        <w:t>We suppose that this is done in the decoder by several (</w:t>
      </w:r>
      <m:oMath>
        <m:r>
          <w:rPr>
            <w:rFonts w:ascii="Cambria Math" w:hAnsi="Cambria Math"/>
            <w:lang w:eastAsia="zh-CN"/>
          </w:rPr>
          <m:t>C</m:t>
        </m:r>
      </m:oMath>
      <w:r w:rsidR="0065761C" w:rsidRPr="00CC417D">
        <w:rPr>
          <w:lang w:eastAsia="zh-CN"/>
        </w:rPr>
        <w:t xml:space="preserve">) different check-node update (CNU) units, called </w:t>
      </w:r>
      <w:r w:rsidR="0065761C" w:rsidRPr="00CC417D">
        <w:rPr>
          <w:i/>
          <w:lang w:eastAsia="zh-CN"/>
        </w:rPr>
        <w:t>cores</w:t>
      </w:r>
      <w:r>
        <w:rPr>
          <w:i/>
          <w:lang w:eastAsia="zh-CN"/>
        </w:rPr>
        <w:t xml:space="preserve"> </w:t>
      </w:r>
      <w:r>
        <w:rPr>
          <w:lang w:eastAsia="zh-CN"/>
        </w:rPr>
        <w:t>(</w:t>
      </w:r>
      <w:r w:rsidR="00821204">
        <w:rPr>
          <w:lang w:eastAsia="zh-CN"/>
        </w:rPr>
        <w:t>e.g.</w:t>
      </w:r>
      <w:r>
        <w:rPr>
          <w:lang w:eastAsia="zh-CN"/>
        </w:rPr>
        <w:t xml:space="preserve">, </w:t>
      </w:r>
      <m:oMath>
        <m:r>
          <w:rPr>
            <w:rFonts w:ascii="Cambria Math" w:hAnsi="Cambria Math"/>
            <w:lang w:eastAsia="zh-CN"/>
          </w:rPr>
          <m:t>C=2</m:t>
        </m:r>
      </m:oMath>
      <w:r>
        <w:rPr>
          <w:lang w:eastAsia="zh-CN"/>
        </w:rPr>
        <w:t xml:space="preserve"> is used in </w:t>
      </w:r>
      <w:r w:rsidR="00193BB1">
        <w:rPr>
          <w:lang w:eastAsia="zh-CN"/>
        </w:rPr>
        <w:fldChar w:fldCharType="begin"/>
      </w:r>
      <w:r>
        <w:rPr>
          <w:lang w:eastAsia="zh-CN"/>
        </w:rPr>
        <w:instrText xml:space="preserve"> REF _Ref471726042 \r \h </w:instrText>
      </w:r>
      <w:r w:rsidR="00193BB1">
        <w:rPr>
          <w:lang w:eastAsia="zh-CN"/>
        </w:rPr>
      </w:r>
      <w:r w:rsidR="00193BB1">
        <w:rPr>
          <w:lang w:eastAsia="zh-CN"/>
        </w:rPr>
        <w:fldChar w:fldCharType="separate"/>
      </w:r>
      <w:r w:rsidR="000B4093">
        <w:rPr>
          <w:lang w:eastAsia="zh-CN"/>
        </w:rPr>
        <w:t>[2]</w:t>
      </w:r>
      <w:r w:rsidR="00193BB1">
        <w:rPr>
          <w:lang w:eastAsia="zh-CN"/>
        </w:rPr>
        <w:fldChar w:fldCharType="end"/>
      </w:r>
      <w:r>
        <w:rPr>
          <w:lang w:eastAsia="zh-CN"/>
        </w:rPr>
        <w:t>), and each such core can process one circulant block in the PCM per one clock cycle</w:t>
      </w:r>
      <w:r w:rsidR="005F16E6">
        <w:rPr>
          <w:lang w:eastAsia="zh-CN"/>
        </w:rPr>
        <w:t xml:space="preserve">. Usually a pipeline scheme is </w:t>
      </w:r>
      <w:r w:rsidR="00800863">
        <w:rPr>
          <w:lang w:eastAsia="zh-CN"/>
        </w:rPr>
        <w:t>utilized</w:t>
      </w:r>
      <w:r w:rsidR="005F16E6">
        <w:rPr>
          <w:lang w:eastAsia="zh-CN"/>
        </w:rPr>
        <w:t xml:space="preserve"> and the results </w:t>
      </w:r>
      <w:r w:rsidR="00FE0848">
        <w:rPr>
          <w:lang w:eastAsia="zh-CN"/>
        </w:rPr>
        <w:t>of the</w:t>
      </w:r>
      <w:r w:rsidR="005F16E6">
        <w:rPr>
          <w:lang w:eastAsia="zh-CN"/>
        </w:rPr>
        <w:t xml:space="preserve"> circulant block </w:t>
      </w:r>
      <w:r w:rsidR="00FE0848">
        <w:rPr>
          <w:lang w:eastAsia="zh-CN"/>
        </w:rPr>
        <w:t xml:space="preserve">processing </w:t>
      </w:r>
      <w:r w:rsidR="00800863">
        <w:rPr>
          <w:lang w:eastAsia="zh-CN"/>
        </w:rPr>
        <w:t>(</w:t>
      </w:r>
      <w:r w:rsidR="00562779">
        <w:rPr>
          <w:lang w:eastAsia="zh-CN"/>
        </w:rPr>
        <w:t>the sum of the corresponding channel LLR and the check-to-variable messages</w:t>
      </w:r>
      <w:r w:rsidR="00800863">
        <w:rPr>
          <w:lang w:eastAsia="zh-CN"/>
        </w:rPr>
        <w:t>) are</w:t>
      </w:r>
      <w:r w:rsidR="005F16E6">
        <w:rPr>
          <w:lang w:eastAsia="zh-CN"/>
        </w:rPr>
        <w:t xml:space="preserve"> </w:t>
      </w:r>
      <w:r w:rsidR="00800863">
        <w:rPr>
          <w:lang w:eastAsia="zh-CN"/>
        </w:rPr>
        <w:t>updated</w:t>
      </w:r>
      <w:r w:rsidR="005F16E6">
        <w:rPr>
          <w:lang w:eastAsia="zh-CN"/>
        </w:rPr>
        <w:t xml:space="preserve"> with </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oMath>
      <w:r>
        <w:rPr>
          <w:lang w:eastAsia="zh-CN"/>
        </w:rPr>
        <w:t xml:space="preserve"> </w:t>
      </w:r>
      <w:r w:rsidR="005F16E6">
        <w:rPr>
          <w:lang w:eastAsia="zh-CN"/>
        </w:rPr>
        <w:t>clock cycles delay</w:t>
      </w:r>
      <w:r>
        <w:rPr>
          <w:lang w:eastAsia="zh-CN"/>
        </w:rPr>
        <w:t xml:space="preserve"> (</w:t>
      </w:r>
      <w:r w:rsidR="00821204">
        <w:rPr>
          <w:lang w:eastAsia="zh-CN"/>
        </w:rPr>
        <w:t>e.g.</w:t>
      </w:r>
      <w:proofErr w:type="gramStart"/>
      <w:r>
        <w:rPr>
          <w:lang w:eastAsia="zh-CN"/>
        </w:rPr>
        <w:t xml:space="preserve">, </w:t>
      </w:r>
      <m:oMath>
        <w:proofErr w:type="gramEnd"/>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r>
          <w:rPr>
            <w:rFonts w:ascii="Cambria Math" w:hAnsi="Cambria Math"/>
            <w:lang w:eastAsia="zh-CN"/>
          </w:rPr>
          <m:t>=3</m:t>
        </m:r>
      </m:oMath>
      <w:r>
        <w:rPr>
          <w:lang w:eastAsia="zh-CN"/>
        </w:rPr>
        <w:t xml:space="preserve">).  </w:t>
      </w:r>
      <w:r w:rsidR="00821204">
        <w:rPr>
          <w:lang w:eastAsia="zh-CN"/>
        </w:rPr>
        <w:t>S</w:t>
      </w:r>
      <w:r>
        <w:rPr>
          <w:lang w:eastAsia="zh-CN"/>
        </w:rPr>
        <w:t>uch decoding architecture</w:t>
      </w:r>
      <w:r w:rsidR="00821204">
        <w:rPr>
          <w:lang w:eastAsia="zh-CN"/>
        </w:rPr>
        <w:t xml:space="preserve"> is called</w:t>
      </w:r>
      <w:r>
        <w:rPr>
          <w:lang w:eastAsia="zh-CN"/>
        </w:rPr>
        <w:t xml:space="preserve"> a </w:t>
      </w:r>
      <w:r w:rsidRPr="00CC0B56">
        <w:rPr>
          <w:i/>
          <w:lang w:eastAsia="zh-CN"/>
        </w:rPr>
        <w:t>C</w:t>
      </w:r>
      <w:r>
        <w:rPr>
          <w:lang w:eastAsia="zh-CN"/>
        </w:rPr>
        <w:t>-core block parallel decoder</w:t>
      </w:r>
      <w:r w:rsidR="005F16E6">
        <w:rPr>
          <w:lang w:eastAsia="zh-CN"/>
        </w:rPr>
        <w:t xml:space="preserve"> with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oMath>
      <w:r w:rsidR="005F16E6">
        <w:rPr>
          <w:lang w:eastAsia="zh-CN"/>
        </w:rPr>
        <w:t xml:space="preserve"> pipeline delay</w:t>
      </w:r>
      <w:r>
        <w:rPr>
          <w:lang w:eastAsia="zh-CN"/>
        </w:rPr>
        <w:t>.</w:t>
      </w:r>
    </w:p>
    <w:p w:rsidR="005576C3" w:rsidRDefault="005576C3" w:rsidP="005576C3">
      <w:pPr>
        <w:rPr>
          <w:lang w:eastAsia="zh-CN"/>
        </w:rPr>
      </w:pPr>
      <w:r>
        <w:rPr>
          <w:lang w:eastAsia="zh-CN"/>
        </w:rPr>
        <w:t>Another way for increasing the parallelism level is using several decoders running in parallel, but this proportionally increases the memory size.</w:t>
      </w:r>
    </w:p>
    <w:p w:rsidR="005576C3" w:rsidRDefault="005576C3" w:rsidP="005576C3">
      <w:pPr>
        <w:rPr>
          <w:lang w:eastAsia="zh-CN"/>
        </w:rPr>
      </w:pPr>
      <w:r>
        <w:rPr>
          <w:lang w:eastAsia="zh-CN"/>
        </w:rPr>
        <w:t xml:space="preserve">Increasing </w:t>
      </w:r>
      <w:r w:rsidR="00384D5B">
        <w:rPr>
          <w:lang w:eastAsia="zh-CN"/>
        </w:rPr>
        <w:t xml:space="preserve">the </w:t>
      </w:r>
      <w:r>
        <w:rPr>
          <w:lang w:eastAsia="zh-CN"/>
        </w:rPr>
        <w:t xml:space="preserve">number of cores </w:t>
      </w:r>
      <w:r w:rsidRPr="00CC0B56">
        <w:rPr>
          <w:i/>
          <w:lang w:eastAsia="zh-CN"/>
        </w:rPr>
        <w:t>C</w:t>
      </w:r>
      <w:r>
        <w:rPr>
          <w:lang w:eastAsia="zh-CN"/>
        </w:rPr>
        <w:t xml:space="preserve"> </w:t>
      </w:r>
      <w:r w:rsidR="00CD32AF">
        <w:rPr>
          <w:lang w:eastAsia="zh-CN"/>
        </w:rPr>
        <w:t xml:space="preserve">monotonically </w:t>
      </w:r>
      <w:r>
        <w:rPr>
          <w:lang w:eastAsia="zh-CN"/>
        </w:rPr>
        <w:t xml:space="preserve">increases the throughput and proportionally decreases </w:t>
      </w:r>
      <w:r w:rsidRPr="00046DD8">
        <w:rPr>
          <w:lang w:eastAsia="zh-CN"/>
        </w:rPr>
        <w:t xml:space="preserve">the latency. Thus the larger the maximal circulant size </w:t>
      </w:r>
      <m:oMath>
        <m:sSub>
          <m:sSubPr>
            <m:ctrlPr>
              <w:rPr>
                <w:rFonts w:ascii="Cambria Math" w:hAnsi="Cambria Math"/>
                <w:i/>
                <w:lang w:eastAsia="zh-CN"/>
              </w:rPr>
            </m:ctrlPr>
          </m:sSubPr>
          <m:e>
            <m:r>
              <w:rPr>
                <w:rFonts w:ascii="Cambria Math" w:hAnsi="Cambria Math"/>
                <w:lang w:eastAsia="zh-CN"/>
              </w:rPr>
              <m:t>Z</m:t>
            </m:r>
          </m:e>
          <m:sub>
            <m:r>
              <m:rPr>
                <m:nor/>
              </m:rPr>
              <w:rPr>
                <w:rFonts w:ascii="Cambria Math" w:hAnsi="Cambria Math"/>
                <w:i/>
                <w:lang w:eastAsia="zh-CN"/>
              </w:rPr>
              <m:t>max</m:t>
            </m:r>
          </m:sub>
        </m:sSub>
      </m:oMath>
      <w:r w:rsidRPr="00046DD8">
        <w:rPr>
          <w:i/>
          <w:lang w:eastAsia="zh-CN"/>
        </w:rPr>
        <w:t xml:space="preserve"> </w:t>
      </w:r>
      <w:r w:rsidRPr="00046DD8">
        <w:rPr>
          <w:lang w:eastAsia="zh-CN"/>
        </w:rPr>
        <w:t>of the matrix</w:t>
      </w:r>
      <w:r w:rsidR="006E7E44" w:rsidRPr="00046DD8">
        <w:rPr>
          <w:lang w:eastAsia="zh-CN"/>
        </w:rPr>
        <w:t xml:space="preserve"> is</w:t>
      </w:r>
      <w:proofErr w:type="gramStart"/>
      <w:r w:rsidRPr="00046DD8">
        <w:rPr>
          <w:lang w:eastAsia="zh-CN"/>
        </w:rPr>
        <w:t>,</w:t>
      </w:r>
      <w:proofErr w:type="gramEnd"/>
      <w:r w:rsidRPr="00046DD8">
        <w:rPr>
          <w:lang w:eastAsia="zh-CN"/>
        </w:rPr>
        <w:t xml:space="preserve"> the smaller </w:t>
      </w:r>
      <w:r w:rsidR="006E7E44" w:rsidRPr="00046DD8">
        <w:rPr>
          <w:lang w:eastAsia="zh-CN"/>
        </w:rPr>
        <w:t xml:space="preserve">is </w:t>
      </w:r>
      <w:r w:rsidRPr="00046DD8">
        <w:rPr>
          <w:lang w:eastAsia="zh-CN"/>
        </w:rPr>
        <w:t>the number of</w:t>
      </w:r>
      <w:r>
        <w:rPr>
          <w:lang w:eastAsia="zh-CN"/>
        </w:rPr>
        <w:t xml:space="preserve"> cores needed to achieve the required throughput. At the same time, the smaller the number of cores</w:t>
      </w:r>
      <w:r w:rsidR="006E7E44">
        <w:rPr>
          <w:lang w:eastAsia="zh-CN"/>
        </w:rPr>
        <w:t xml:space="preserve"> is</w:t>
      </w:r>
      <w:r>
        <w:rPr>
          <w:lang w:eastAsia="zh-CN"/>
        </w:rPr>
        <w:t xml:space="preserve">, usually the better the core utilization (percentage of time when the core is not in the pause state) can be achieved. </w:t>
      </w:r>
    </w:p>
    <w:p w:rsidR="00F55055" w:rsidRDefault="005576C3" w:rsidP="00F55055">
      <w:pPr>
        <w:keepNext/>
        <w:autoSpaceDE/>
        <w:autoSpaceDN/>
        <w:adjustRightInd/>
        <w:jc w:val="center"/>
      </w:pPr>
      <w:r>
        <w:rPr>
          <w:noProof/>
          <w:lang w:val="en-US"/>
        </w:rPr>
        <w:drawing>
          <wp:inline distT="0" distB="0" distL="0" distR="0">
            <wp:extent cx="2532393" cy="1083002"/>
            <wp:effectExtent l="19050" t="0" r="1257"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9462" cy="1094578"/>
                    </a:xfrm>
                    <a:prstGeom prst="rect">
                      <a:avLst/>
                    </a:prstGeom>
                    <a:noFill/>
                    <a:ln>
                      <a:noFill/>
                    </a:ln>
                  </pic:spPr>
                </pic:pic>
              </a:graphicData>
            </a:graphic>
          </wp:inline>
        </w:drawing>
      </w:r>
    </w:p>
    <w:p w:rsidR="005576C3" w:rsidRPr="00C65D5D" w:rsidRDefault="00F55055" w:rsidP="00F55055">
      <w:pPr>
        <w:pStyle w:val="Caption"/>
        <w:jc w:val="center"/>
      </w:pPr>
      <w:proofErr w:type="gramStart"/>
      <w:r>
        <w:t xml:space="preserve">Figure </w:t>
      </w:r>
      <w:r w:rsidR="00193BB1">
        <w:fldChar w:fldCharType="begin"/>
      </w:r>
      <w:r>
        <w:instrText xml:space="preserve"> SEQ Figure \* ARABIC </w:instrText>
      </w:r>
      <w:r w:rsidR="00193BB1">
        <w:fldChar w:fldCharType="separate"/>
      </w:r>
      <w:r w:rsidR="000B4093">
        <w:rPr>
          <w:noProof/>
        </w:rPr>
        <w:t>1</w:t>
      </w:r>
      <w:r w:rsidR="00193BB1">
        <w:fldChar w:fldCharType="end"/>
      </w:r>
      <w:r>
        <w:t>.</w:t>
      </w:r>
      <w:proofErr w:type="gramEnd"/>
      <w:r>
        <w:t xml:space="preserve"> Example of a </w:t>
      </w:r>
      <w:r>
        <w:rPr>
          <w:lang w:val="en-US"/>
        </w:rPr>
        <w:t>conflict</w:t>
      </w:r>
    </w:p>
    <w:p w:rsidR="005576C3" w:rsidRDefault="005576C3" w:rsidP="005576C3">
      <w:pPr>
        <w:rPr>
          <w:lang w:eastAsia="zh-CN"/>
        </w:rPr>
      </w:pPr>
      <w:r>
        <w:rPr>
          <w:lang w:eastAsia="zh-CN"/>
        </w:rPr>
        <w:t xml:space="preserve">For a multi-core decoder, the circulant rows of the PCM are processed </w:t>
      </w:r>
      <w:r>
        <w:rPr>
          <w:rFonts w:hint="eastAsia"/>
          <w:lang w:eastAsia="zh-CN"/>
        </w:rPr>
        <w:t>by</w:t>
      </w:r>
      <w:r>
        <w:rPr>
          <w:lang w:eastAsia="zh-CN"/>
        </w:rPr>
        <w:t xml:space="preserve"> a c</w:t>
      </w:r>
      <w:r>
        <w:rPr>
          <w:rFonts w:hint="eastAsia"/>
          <w:lang w:eastAsia="zh-CN"/>
        </w:rPr>
        <w:t>e</w:t>
      </w:r>
      <w:r>
        <w:rPr>
          <w:lang w:eastAsia="zh-CN"/>
        </w:rPr>
        <w:t xml:space="preserve">rtain order during the decoding iteration, and several cores process different circulant rows simultaneously to increase the </w:t>
      </w:r>
      <w:r>
        <w:rPr>
          <w:lang w:eastAsia="zh-CN"/>
        </w:rPr>
        <w:lastRenderedPageBreak/>
        <w:t>throughput. In such multi-core case (</w:t>
      </w:r>
      <m:oMath>
        <m:r>
          <w:rPr>
            <w:rFonts w:ascii="Cambria Math" w:hAnsi="Cambria Math"/>
            <w:lang w:eastAsia="zh-CN"/>
          </w:rPr>
          <m:t>C&gt;1</m:t>
        </m:r>
      </m:oMath>
      <w:r>
        <w:rPr>
          <w:lang w:eastAsia="zh-CN"/>
        </w:rPr>
        <w:t>) when the input data (the sum of channel LLR and the check-to-variable messages) for core A is n</w:t>
      </w:r>
      <w:r w:rsidRPr="00446775">
        <w:rPr>
          <w:lang w:eastAsia="zh-CN"/>
        </w:rPr>
        <w:t>ot ready because core B</w:t>
      </w:r>
      <w:r>
        <w:rPr>
          <w:lang w:eastAsia="zh-CN"/>
        </w:rPr>
        <w:t xml:space="preserve"> </w:t>
      </w:r>
      <w:r w:rsidR="00A81F9D">
        <w:rPr>
          <w:lang w:eastAsia="zh-CN"/>
        </w:rPr>
        <w:t xml:space="preserve">(it may be the same core) </w:t>
      </w:r>
      <w:r w:rsidR="00384D5B">
        <w:rPr>
          <w:lang w:eastAsia="zh-CN"/>
        </w:rPr>
        <w:t xml:space="preserve">has not </w:t>
      </w:r>
      <w:r>
        <w:rPr>
          <w:lang w:eastAsia="zh-CN"/>
        </w:rPr>
        <w:t xml:space="preserve">yet finished on the previous circulant row, a </w:t>
      </w:r>
      <w:r w:rsidRPr="008165B6">
        <w:rPr>
          <w:i/>
          <w:lang w:eastAsia="zh-CN"/>
        </w:rPr>
        <w:t xml:space="preserve">conflict </w:t>
      </w:r>
      <w:r w:rsidRPr="00D12086">
        <w:rPr>
          <w:lang w:eastAsia="zh-CN"/>
        </w:rPr>
        <w:t>(</w:t>
      </w:r>
      <w:r>
        <w:rPr>
          <w:lang w:eastAsia="zh-CN"/>
        </w:rPr>
        <w:t>see</w:t>
      </w:r>
      <w:r w:rsidR="00E9036C">
        <w:rPr>
          <w:lang w:eastAsia="zh-CN"/>
        </w:rPr>
        <w:t xml:space="preserve"> </w:t>
      </w:r>
      <w:r w:rsidR="00193BB1">
        <w:rPr>
          <w:lang w:eastAsia="zh-CN"/>
        </w:rPr>
        <w:fldChar w:fldCharType="begin"/>
      </w:r>
      <w:r w:rsidR="00E9036C">
        <w:rPr>
          <w:lang w:eastAsia="zh-CN"/>
        </w:rPr>
        <w:instrText xml:space="preserve"> REF _Ref473717837 \r \h </w:instrText>
      </w:r>
      <w:r w:rsidR="00193BB1">
        <w:rPr>
          <w:lang w:eastAsia="zh-CN"/>
        </w:rPr>
      </w:r>
      <w:r w:rsidR="00193BB1">
        <w:rPr>
          <w:lang w:eastAsia="zh-CN"/>
        </w:rPr>
        <w:fldChar w:fldCharType="separate"/>
      </w:r>
      <w:r w:rsidR="00E9036C">
        <w:rPr>
          <w:lang w:eastAsia="zh-CN"/>
        </w:rPr>
        <w:t>[7]</w:t>
      </w:r>
      <w:r w:rsidR="00193BB1">
        <w:rPr>
          <w:lang w:eastAsia="zh-CN"/>
        </w:rPr>
        <w:fldChar w:fldCharType="end"/>
      </w:r>
      <w:r w:rsidRPr="00D12086">
        <w:rPr>
          <w:lang w:eastAsia="zh-CN"/>
        </w:rPr>
        <w:t>)</w:t>
      </w:r>
      <w:r>
        <w:rPr>
          <w:lang w:eastAsia="zh-CN"/>
        </w:rPr>
        <w:t xml:space="preserve"> occurs. </w:t>
      </w:r>
    </w:p>
    <w:p w:rsidR="00201A94" w:rsidRDefault="00F812CA" w:rsidP="005576C3">
      <w:pPr>
        <w:rPr>
          <w:lang w:eastAsia="zh-CN"/>
        </w:rPr>
      </w:pPr>
      <w:r>
        <w:rPr>
          <w:lang w:eastAsia="zh-CN"/>
        </w:rPr>
        <w:t xml:space="preserve">A </w:t>
      </w:r>
      <w:r w:rsidR="005576C3">
        <w:rPr>
          <w:lang w:eastAsia="zh-CN"/>
        </w:rPr>
        <w:t xml:space="preserve">conflict can be resolved in two different ways. </w:t>
      </w:r>
    </w:p>
    <w:p w:rsidR="00EE447F" w:rsidRDefault="00DA0BB0">
      <w:pPr>
        <w:pStyle w:val="Heading3"/>
        <w:rPr>
          <w:lang w:eastAsia="zh-CN"/>
        </w:rPr>
      </w:pPr>
      <w:r>
        <w:rPr>
          <w:lang w:eastAsia="zh-CN"/>
        </w:rPr>
        <w:t>F</w:t>
      </w:r>
      <w:r>
        <w:rPr>
          <w:rFonts w:hint="eastAsia"/>
          <w:lang w:eastAsia="zh-CN"/>
        </w:rPr>
        <w:t xml:space="preserve">irst workaround: </w:t>
      </w:r>
      <w:r w:rsidR="00D931F3">
        <w:rPr>
          <w:rFonts w:hint="eastAsia"/>
          <w:lang w:eastAsia="zh-CN"/>
        </w:rPr>
        <w:t>input old information</w:t>
      </w:r>
    </w:p>
    <w:p w:rsidR="00A31E48" w:rsidRPr="008C57EF" w:rsidRDefault="008742A4">
      <w:pPr>
        <w:rPr>
          <w:lang w:eastAsia="zh-CN"/>
        </w:rPr>
      </w:pPr>
      <w:r>
        <w:rPr>
          <w:rFonts w:hint="eastAsia"/>
          <w:lang w:eastAsia="zh-CN"/>
        </w:rPr>
        <w:t xml:space="preserve">In </w:t>
      </w:r>
      <w:r w:rsidR="006744DD">
        <w:rPr>
          <w:lang w:eastAsia="zh-CN"/>
        </w:rPr>
        <w:t xml:space="preserve">the </w:t>
      </w:r>
      <w:r>
        <w:rPr>
          <w:rFonts w:hint="eastAsia"/>
          <w:lang w:eastAsia="zh-CN"/>
        </w:rPr>
        <w:t>first workaround, c</w:t>
      </w:r>
      <w:r>
        <w:rPr>
          <w:lang w:eastAsia="zh-CN"/>
        </w:rPr>
        <w:t xml:space="preserve">ore A can use information from the previous iteration as its input. If conflicts are resolved in </w:t>
      </w:r>
      <w:r>
        <w:rPr>
          <w:rFonts w:hint="eastAsia"/>
          <w:lang w:eastAsia="zh-CN"/>
        </w:rPr>
        <w:t>this</w:t>
      </w:r>
      <w:r>
        <w:rPr>
          <w:lang w:eastAsia="zh-CN"/>
        </w:rPr>
        <w:t xml:space="preserve"> way, formulas (3) and (1) with </w:t>
      </w:r>
      <m:oMath>
        <m:r>
          <w:rPr>
            <w:rFonts w:ascii="Cambria Math" w:hAnsi="Cambria Math"/>
            <w:lang w:eastAsia="zh-CN"/>
          </w:rPr>
          <m:t>P=C⋅Z</m:t>
        </m:r>
      </m:oMath>
      <w:r>
        <w:rPr>
          <w:lang w:eastAsia="zh-CN"/>
        </w:rPr>
        <w:t xml:space="preserve"> can still be used to estimate the latency. </w:t>
      </w:r>
      <w:r w:rsidR="006744DD">
        <w:rPr>
          <w:lang w:eastAsia="zh-CN"/>
        </w:rPr>
        <w:t>One of the ways to implement the first workaround is so called fast layered decoding algorithm described in [8]</w:t>
      </w:r>
      <w:r w:rsidR="00F52FE9">
        <w:rPr>
          <w:lang w:eastAsia="zh-CN"/>
        </w:rPr>
        <w:t>. This kind of decoder</w:t>
      </w:r>
      <w:r w:rsidR="00F52FE9" w:rsidRPr="006023A8">
        <w:t xml:space="preserve"> improves the throughput when </w:t>
      </w:r>
      <w:r w:rsidR="00F52FE9" w:rsidRPr="00570F2C">
        <w:rPr>
          <w:rStyle w:val="IvDbodytextChar"/>
          <w:rFonts w:asciiTheme="majorBidi" w:eastAsia="MS Mincho" w:hAnsiTheme="majorBidi" w:cstheme="majorBidi"/>
          <w:sz w:val="22"/>
          <w:szCs w:val="22"/>
        </w:rPr>
        <w:t>the row layers in the PCM are not mutually orthogonal.</w:t>
      </w:r>
      <w:r w:rsidR="00F52FE9">
        <w:rPr>
          <w:rStyle w:val="IvDbodytextChar"/>
          <w:rFonts w:asciiTheme="majorBidi" w:eastAsia="MS Mincho" w:hAnsiTheme="majorBidi" w:cstheme="majorBidi"/>
          <w:sz w:val="22"/>
          <w:szCs w:val="22"/>
        </w:rPr>
        <w:t xml:space="preserve"> </w:t>
      </w:r>
      <w:r>
        <w:rPr>
          <w:rFonts w:hint="eastAsia"/>
          <w:lang w:eastAsia="zh-CN"/>
        </w:rPr>
        <w:t xml:space="preserve">However, as </w:t>
      </w:r>
      <w:r w:rsidR="00403B57">
        <w:rPr>
          <w:lang w:eastAsia="zh-CN"/>
        </w:rPr>
        <w:t>noted</w:t>
      </w:r>
      <w:r>
        <w:rPr>
          <w:rFonts w:hint="eastAsia"/>
          <w:lang w:eastAsia="zh-CN"/>
        </w:rPr>
        <w:t xml:space="preserve"> in</w:t>
      </w:r>
      <w:r w:rsidR="00E9036C">
        <w:rPr>
          <w:lang w:eastAsia="zh-CN"/>
        </w:rPr>
        <w:t xml:space="preserve"> </w:t>
      </w:r>
      <w:r w:rsidR="00193BB1">
        <w:rPr>
          <w:highlight w:val="yellow"/>
          <w:lang w:eastAsia="zh-CN"/>
        </w:rPr>
        <w:fldChar w:fldCharType="begin"/>
      </w:r>
      <w:r w:rsidR="00E9036C">
        <w:rPr>
          <w:lang w:eastAsia="zh-CN"/>
        </w:rPr>
        <w:instrText xml:space="preserve"> REF _Ref477417547 \r \h </w:instrText>
      </w:r>
      <w:r w:rsidR="00193BB1">
        <w:rPr>
          <w:highlight w:val="yellow"/>
          <w:lang w:eastAsia="zh-CN"/>
        </w:rPr>
      </w:r>
      <w:r w:rsidR="00193BB1">
        <w:rPr>
          <w:highlight w:val="yellow"/>
          <w:lang w:eastAsia="zh-CN"/>
        </w:rPr>
        <w:fldChar w:fldCharType="separate"/>
      </w:r>
      <w:r w:rsidR="00E9036C">
        <w:rPr>
          <w:lang w:eastAsia="zh-CN"/>
        </w:rPr>
        <w:t>[</w:t>
      </w:r>
      <w:r w:rsidR="00F530E4">
        <w:rPr>
          <w:lang w:eastAsia="zh-CN"/>
        </w:rPr>
        <w:t>7</w:t>
      </w:r>
      <w:r w:rsidR="00E9036C">
        <w:rPr>
          <w:lang w:eastAsia="zh-CN"/>
        </w:rPr>
        <w:t>]</w:t>
      </w:r>
      <w:r w:rsidR="00193BB1">
        <w:rPr>
          <w:highlight w:val="yellow"/>
          <w:lang w:eastAsia="zh-CN"/>
        </w:rPr>
        <w:fldChar w:fldCharType="end"/>
      </w:r>
      <w:r w:rsidR="00134138">
        <w:rPr>
          <w:rFonts w:hint="eastAsia"/>
          <w:lang w:eastAsia="zh-CN"/>
        </w:rPr>
        <w:t xml:space="preserve">, because the </w:t>
      </w:r>
      <w:r w:rsidR="006744DD">
        <w:rPr>
          <w:lang w:eastAsia="zh-CN"/>
        </w:rPr>
        <w:t>fast layered decoder</w:t>
      </w:r>
      <w:r w:rsidR="00134138">
        <w:rPr>
          <w:rFonts w:hint="eastAsia"/>
          <w:lang w:eastAsia="zh-CN"/>
        </w:rPr>
        <w:t xml:space="preserve"> uses old information rather than </w:t>
      </w:r>
      <w:r w:rsidR="00C04D97">
        <w:rPr>
          <w:lang w:eastAsia="zh-CN"/>
        </w:rPr>
        <w:t>the</w:t>
      </w:r>
      <w:r w:rsidR="00134138">
        <w:rPr>
          <w:rFonts w:hint="eastAsia"/>
          <w:lang w:eastAsia="zh-CN"/>
        </w:rPr>
        <w:t xml:space="preserve"> updated information, it partially loses</w:t>
      </w:r>
      <w:r w:rsidR="001E730E">
        <w:rPr>
          <w:rFonts w:hint="eastAsia"/>
          <w:lang w:eastAsia="zh-CN"/>
        </w:rPr>
        <w:t xml:space="preserve"> the</w:t>
      </w:r>
      <w:r w:rsidR="00134138">
        <w:rPr>
          <w:rFonts w:hint="eastAsia"/>
          <w:lang w:eastAsia="zh-CN"/>
        </w:rPr>
        <w:t xml:space="preserve"> benefit f</w:t>
      </w:r>
      <w:r w:rsidR="001E730E">
        <w:rPr>
          <w:rFonts w:hint="eastAsia"/>
          <w:lang w:eastAsia="zh-CN"/>
        </w:rPr>
        <w:t xml:space="preserve">rom layered decoding algorithm and converges slower than layered </w:t>
      </w:r>
      <w:r w:rsidR="001E730E">
        <w:rPr>
          <w:lang w:eastAsia="zh-CN"/>
        </w:rPr>
        <w:t>algorithm</w:t>
      </w:r>
      <w:r w:rsidR="001E730E">
        <w:rPr>
          <w:rFonts w:hint="eastAsia"/>
          <w:lang w:eastAsia="zh-CN"/>
        </w:rPr>
        <w:t xml:space="preserve">. </w:t>
      </w:r>
      <w:r w:rsidR="00D211FB">
        <w:rPr>
          <w:lang w:eastAsia="zh-CN"/>
        </w:rPr>
        <w:t>In [</w:t>
      </w:r>
      <w:r w:rsidR="00DF217B">
        <w:rPr>
          <w:lang w:eastAsia="zh-CN"/>
        </w:rPr>
        <w:t>8</w:t>
      </w:r>
      <w:r w:rsidR="00D211FB">
        <w:rPr>
          <w:lang w:eastAsia="zh-CN"/>
        </w:rPr>
        <w:t>] it was shown that the f</w:t>
      </w:r>
      <w:r w:rsidR="00D211FB" w:rsidRPr="00D211FB">
        <w:rPr>
          <w:lang w:eastAsia="zh-CN"/>
        </w:rPr>
        <w:t>ast layered decoding suffers about 0.2 dB and 0.1 dB performance loss compared to standard layered offset MS and BP decoding algorithms, respectively</w:t>
      </w:r>
      <w:r w:rsidR="00D211FB">
        <w:rPr>
          <w:lang w:eastAsia="zh-CN"/>
        </w:rPr>
        <w:t>. Moreover it was shown</w:t>
      </w:r>
      <w:r w:rsidR="00424957">
        <w:rPr>
          <w:lang w:eastAsia="zh-CN"/>
        </w:rPr>
        <w:t xml:space="preserve"> in [</w:t>
      </w:r>
      <w:r w:rsidR="00AB6E43">
        <w:rPr>
          <w:lang w:eastAsia="zh-CN"/>
        </w:rPr>
        <w:t>8</w:t>
      </w:r>
      <w:r w:rsidR="00424957">
        <w:rPr>
          <w:lang w:eastAsia="zh-CN"/>
        </w:rPr>
        <w:t>]</w:t>
      </w:r>
      <w:r w:rsidR="00D211FB">
        <w:rPr>
          <w:lang w:eastAsia="zh-CN"/>
        </w:rPr>
        <w:t xml:space="preserve"> that unlike the standard decoder </w:t>
      </w:r>
      <w:r w:rsidR="00D211FB">
        <w:rPr>
          <w:rFonts w:hint="eastAsia"/>
          <w:lang w:eastAsia="zh-CN"/>
        </w:rPr>
        <w:t xml:space="preserve">the </w:t>
      </w:r>
      <w:r w:rsidR="00D211FB">
        <w:rPr>
          <w:lang w:eastAsia="zh-CN"/>
        </w:rPr>
        <w:t xml:space="preserve">fast layered decoder </w:t>
      </w:r>
      <w:proofErr w:type="gramStart"/>
      <w:r w:rsidR="00D211FB">
        <w:rPr>
          <w:lang w:eastAsia="zh-CN"/>
        </w:rPr>
        <w:t>needs</w:t>
      </w:r>
      <w:proofErr w:type="gramEnd"/>
      <w:r w:rsidR="00D211FB">
        <w:rPr>
          <w:lang w:eastAsia="zh-CN"/>
        </w:rPr>
        <w:t xml:space="preserve"> </w:t>
      </w:r>
      <w:r w:rsidR="00D211FB" w:rsidRPr="00570F2C">
        <w:rPr>
          <w:rStyle w:val="IvDbodytextChar"/>
          <w:rFonts w:asciiTheme="majorBidi" w:eastAsia="MS Mincho" w:hAnsiTheme="majorBidi" w:cstheme="majorBidi"/>
          <w:sz w:val="22"/>
          <w:szCs w:val="22"/>
        </w:rPr>
        <w:t>two shift modules</w:t>
      </w:r>
      <w:r w:rsidR="00D211FB">
        <w:rPr>
          <w:rStyle w:val="IvDbodytextChar"/>
          <w:rFonts w:asciiTheme="majorBidi" w:eastAsia="MS Mincho" w:hAnsiTheme="majorBidi" w:cstheme="majorBidi"/>
          <w:sz w:val="22"/>
          <w:szCs w:val="22"/>
        </w:rPr>
        <w:t xml:space="preserve"> </w:t>
      </w:r>
      <w:r w:rsidR="00D211FB" w:rsidRPr="00EC03EB">
        <w:t>(such as QSN or Banyan network)</w:t>
      </w:r>
      <w:r w:rsidR="00D211FB" w:rsidRPr="00570F2C">
        <w:rPr>
          <w:rStyle w:val="IvDbodytextChar"/>
          <w:rFonts w:asciiTheme="majorBidi" w:eastAsia="MS Mincho" w:hAnsiTheme="majorBidi" w:cstheme="majorBidi"/>
          <w:sz w:val="22"/>
          <w:szCs w:val="22"/>
        </w:rPr>
        <w:t xml:space="preserve"> per one core </w:t>
      </w:r>
      <w:r w:rsidR="00D211FB">
        <w:rPr>
          <w:rStyle w:val="IvDbodytextChar"/>
          <w:rFonts w:asciiTheme="majorBidi" w:eastAsia="MS Mincho" w:hAnsiTheme="majorBidi" w:cstheme="majorBidi"/>
          <w:sz w:val="22"/>
          <w:szCs w:val="22"/>
        </w:rPr>
        <w:t xml:space="preserve">which </w:t>
      </w:r>
      <w:r w:rsidR="00D211FB" w:rsidRPr="00570F2C">
        <w:rPr>
          <w:rStyle w:val="IvDbodytextChar"/>
          <w:rFonts w:asciiTheme="majorBidi" w:eastAsia="MS Mincho" w:hAnsiTheme="majorBidi" w:cstheme="majorBidi"/>
          <w:sz w:val="22"/>
          <w:szCs w:val="22"/>
        </w:rPr>
        <w:t>amounts to a considerable increase of hardware complexity</w:t>
      </w:r>
      <w:r w:rsidR="00D211FB">
        <w:rPr>
          <w:rStyle w:val="IvDbodytextChar"/>
          <w:rFonts w:asciiTheme="majorBidi" w:eastAsia="MS Mincho" w:hAnsiTheme="majorBidi" w:cstheme="majorBidi"/>
          <w:sz w:val="22"/>
          <w:szCs w:val="22"/>
        </w:rPr>
        <w:t>.</w:t>
      </w:r>
    </w:p>
    <w:p w:rsidR="00EE447F" w:rsidRDefault="008742A4">
      <w:pPr>
        <w:pStyle w:val="Heading3"/>
        <w:rPr>
          <w:lang w:eastAsia="zh-CN"/>
        </w:rPr>
      </w:pPr>
      <w:r>
        <w:rPr>
          <w:rFonts w:hint="eastAsia"/>
          <w:lang w:eastAsia="zh-CN"/>
        </w:rPr>
        <w:t xml:space="preserve">Second workaround: wait </w:t>
      </w:r>
      <w:r w:rsidR="005337D3">
        <w:rPr>
          <w:rFonts w:hint="eastAsia"/>
          <w:lang w:eastAsia="zh-CN"/>
        </w:rPr>
        <w:t>until</w:t>
      </w:r>
      <w:r>
        <w:rPr>
          <w:rFonts w:hint="eastAsia"/>
          <w:lang w:eastAsia="zh-CN"/>
        </w:rPr>
        <w:t xml:space="preserve"> a conflict</w:t>
      </w:r>
      <w:r w:rsidR="002C71B8">
        <w:rPr>
          <w:lang w:eastAsia="zh-CN"/>
        </w:rPr>
        <w:t xml:space="preserve"> is</w:t>
      </w:r>
      <w:r w:rsidR="008C57EF">
        <w:rPr>
          <w:rFonts w:hint="eastAsia"/>
          <w:lang w:eastAsia="zh-CN"/>
        </w:rPr>
        <w:t xml:space="preserve"> finished</w:t>
      </w:r>
    </w:p>
    <w:p w:rsidR="005576C3" w:rsidRDefault="00570F2C" w:rsidP="005576C3">
      <w:pPr>
        <w:rPr>
          <w:lang w:eastAsia="zh-CN"/>
        </w:rPr>
      </w:pPr>
      <w:r w:rsidRPr="00570F2C">
        <w:rPr>
          <w:lang w:eastAsia="zh-CN"/>
        </w:rPr>
        <w:t>C</w:t>
      </w:r>
      <w:r w:rsidR="005576C3">
        <w:rPr>
          <w:lang w:eastAsia="zh-CN"/>
        </w:rPr>
        <w:t xml:space="preserve">ore A can wait (up to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oMath>
      <w:r w:rsidR="005576C3">
        <w:rPr>
          <w:lang w:eastAsia="zh-CN"/>
        </w:rPr>
        <w:t xml:space="preserve"> clock cycles) until </w:t>
      </w:r>
      <w:r w:rsidR="005576C3" w:rsidRPr="00446775">
        <w:rPr>
          <w:lang w:eastAsia="zh-CN"/>
        </w:rPr>
        <w:t>core B finishes its</w:t>
      </w:r>
      <w:r w:rsidR="005576C3">
        <w:rPr>
          <w:lang w:eastAsia="zh-CN"/>
        </w:rPr>
        <w:t xml:space="preserve"> work and the corresponding input data for core A is ready.  In this case if some layer contains </w:t>
      </w:r>
      <w:r w:rsidR="005576C3" w:rsidRPr="000112E2">
        <w:rPr>
          <w:i/>
          <w:lang w:eastAsia="zh-CN"/>
        </w:rPr>
        <w:t>multiple</w:t>
      </w:r>
      <w:r w:rsidR="005576C3">
        <w:rPr>
          <w:lang w:eastAsia="zh-CN"/>
        </w:rPr>
        <w:t xml:space="preserve"> conflicts with the previous layer, the same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oMath>
      <w:r w:rsidR="005576C3">
        <w:rPr>
          <w:lang w:eastAsia="zh-CN"/>
        </w:rPr>
        <w:t xml:space="preserve"> clock</w:t>
      </w:r>
      <w:r w:rsidR="00F812CA">
        <w:rPr>
          <w:lang w:eastAsia="zh-CN"/>
        </w:rPr>
        <w:t xml:space="preserve"> cycle</w:t>
      </w:r>
      <w:r w:rsidR="005576C3">
        <w:rPr>
          <w:lang w:eastAsia="zh-CN"/>
        </w:rPr>
        <w:t xml:space="preserve">s are needed to be waited regardless </w:t>
      </w:r>
      <w:r w:rsidR="00F812CA">
        <w:rPr>
          <w:lang w:eastAsia="zh-CN"/>
        </w:rPr>
        <w:t xml:space="preserve">of the </w:t>
      </w:r>
      <w:r w:rsidR="005576C3">
        <w:rPr>
          <w:lang w:eastAsia="zh-CN"/>
        </w:rPr>
        <w:t xml:space="preserve">number of cores. Thus, total number of clock cycles spent to resolve all conflicts is up to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m:t>
            </m:r>
          </m:sub>
        </m:sSub>
      </m:oMath>
      <w:r w:rsidR="005576C3">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m:t>
            </m:r>
          </m:sub>
        </m:sSub>
      </m:oMath>
      <w:r w:rsidR="005576C3">
        <w:rPr>
          <w:lang w:eastAsia="zh-CN"/>
        </w:rPr>
        <w:t xml:space="preserve"> denotes the number of layers that have at least one conflict with the previous layer (hereinafter we call them </w:t>
      </w:r>
      <w:r w:rsidR="005576C3" w:rsidRPr="00AE5239">
        <w:rPr>
          <w:i/>
          <w:lang w:eastAsia="zh-CN"/>
        </w:rPr>
        <w:t>conflict layers</w:t>
      </w:r>
      <w:r w:rsidR="005576C3">
        <w:rPr>
          <w:lang w:eastAsia="zh-CN"/>
        </w:rPr>
        <w:t>).</w:t>
      </w:r>
      <w:r w:rsidR="00DA0BB0">
        <w:rPr>
          <w:rFonts w:hint="eastAsia"/>
          <w:lang w:eastAsia="zh-CN"/>
        </w:rPr>
        <w:t xml:space="preserve"> </w:t>
      </w:r>
    </w:p>
    <w:p w:rsidR="005576C3" w:rsidRDefault="005576C3" w:rsidP="005576C3">
      <w:pPr>
        <w:rPr>
          <w:lang w:eastAsia="zh-CN"/>
        </w:rPr>
      </w:pPr>
      <w:r>
        <w:rPr>
          <w:lang w:eastAsia="zh-CN"/>
        </w:rPr>
        <w:t xml:space="preserve">For a </w:t>
      </w:r>
      <m:oMath>
        <m:r>
          <w:rPr>
            <w:rFonts w:ascii="Cambria Math" w:hAnsi="Cambria Math"/>
            <w:lang w:eastAsia="zh-CN"/>
          </w:rPr>
          <m:t>C</m:t>
        </m:r>
      </m:oMath>
      <w:r>
        <w:rPr>
          <w:lang w:eastAsia="zh-CN"/>
        </w:rPr>
        <w:t>-core (</w:t>
      </w:r>
      <m:oMath>
        <m:r>
          <w:rPr>
            <w:rFonts w:ascii="Cambria Math" w:hAnsi="Cambria Math"/>
            <w:lang w:eastAsia="zh-CN"/>
          </w:rPr>
          <m:t>C&gt;1</m:t>
        </m:r>
      </m:oMath>
      <w:r>
        <w:rPr>
          <w:lang w:eastAsia="zh-CN"/>
        </w:rPr>
        <w:t>) block parallel decoder and a PCM with conflicts, the following equation (</w:t>
      </w:r>
      <w:r w:rsidR="008E332B">
        <w:rPr>
          <w:lang w:eastAsia="zh-CN"/>
        </w:rPr>
        <w:t>4</w:t>
      </w:r>
      <w:r>
        <w:rPr>
          <w:lang w:eastAsia="zh-CN"/>
        </w:rPr>
        <w:t xml:space="preserve">) as explained in </w:t>
      </w:r>
      <w:r w:rsidR="00193BB1">
        <w:rPr>
          <w:lang w:eastAsia="zh-CN"/>
        </w:rPr>
        <w:fldChar w:fldCharType="begin"/>
      </w:r>
      <w:r>
        <w:rPr>
          <w:lang w:eastAsia="zh-CN"/>
        </w:rPr>
        <w:instrText xml:space="preserve"> REF _Ref473717837 \r \h </w:instrText>
      </w:r>
      <w:r w:rsidR="00193BB1">
        <w:rPr>
          <w:lang w:eastAsia="zh-CN"/>
        </w:rPr>
      </w:r>
      <w:r w:rsidR="00193BB1">
        <w:rPr>
          <w:lang w:eastAsia="zh-CN"/>
        </w:rPr>
        <w:fldChar w:fldCharType="separate"/>
      </w:r>
      <w:r w:rsidR="000B4093">
        <w:rPr>
          <w:lang w:eastAsia="zh-CN"/>
        </w:rPr>
        <w:t>[</w:t>
      </w:r>
      <w:r w:rsidR="00F530E4">
        <w:rPr>
          <w:lang w:eastAsia="zh-CN"/>
        </w:rPr>
        <w:t>6</w:t>
      </w:r>
      <w:r w:rsidR="000B4093">
        <w:rPr>
          <w:lang w:eastAsia="zh-CN"/>
        </w:rPr>
        <w:t>]</w:t>
      </w:r>
      <w:r w:rsidR="00193BB1">
        <w:rPr>
          <w:lang w:eastAsia="zh-CN"/>
        </w:rPr>
        <w:fldChar w:fldCharType="end"/>
      </w:r>
      <w:r>
        <w:rPr>
          <w:lang w:eastAsia="zh-CN"/>
        </w:rPr>
        <w:t xml:space="preserve"> can be used to calculate a pessimistic </w:t>
      </w:r>
      <w:r w:rsidR="006023BD">
        <w:rPr>
          <w:lang w:eastAsia="zh-CN"/>
        </w:rPr>
        <w:t xml:space="preserve">(upper) </w:t>
      </w:r>
      <w:r>
        <w:rPr>
          <w:lang w:eastAsia="zh-CN"/>
        </w:rPr>
        <w:t>estimate of the number of clock cycles per one iteration:</w:t>
      </w:r>
    </w:p>
    <w:p w:rsidR="005576C3" w:rsidRDefault="00193BB1" w:rsidP="005576C3">
      <w:pPr>
        <w:jc w:val="center"/>
        <w:rPr>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rPr>
              <m:t>Upper</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f>
                  <m:fPr>
                    <m:ctrlPr>
                      <w:rPr>
                        <w:rFonts w:ascii="Cambria Math" w:hAnsi="Cambria Math"/>
                        <w:i/>
                      </w:rPr>
                    </m:ctrlPr>
                  </m:fPr>
                  <m:num>
                    <m:r>
                      <w:rPr>
                        <w:rFonts w:ascii="Cambria Math" w:hAnsi="Cambria Math"/>
                      </w:rPr>
                      <m:t>N</m:t>
                    </m:r>
                  </m:num>
                  <m:den>
                    <m:r>
                      <w:rPr>
                        <w:rFonts w:ascii="Cambria Math" w:hAnsi="Cambria Math"/>
                      </w:rPr>
                      <m:t>Z</m:t>
                    </m:r>
                  </m:den>
                </m:f>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v</m:t>
                    </m:r>
                  </m:sub>
                </m:sSub>
              </m:num>
              <m:den>
                <m:r>
                  <w:rPr>
                    <w:rFonts w:ascii="Cambria Math" w:hAnsi="Cambria Math"/>
                  </w:rPr>
                  <m:t>C</m:t>
                </m:r>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m:t>
            </m:r>
          </m:sub>
        </m:sSub>
      </m:oMath>
      <w:r w:rsidR="005576C3">
        <w:t>,       (</w:t>
      </w:r>
      <w:r w:rsidR="008E332B">
        <w:t>4</w:t>
      </w:r>
      <w:r w:rsidR="005576C3">
        <w:t>)</w:t>
      </w:r>
    </w:p>
    <w:p w:rsidR="00CC417D" w:rsidRDefault="00700208">
      <w:pPr>
        <w:rPr>
          <w:lang w:eastAsia="zh-CN"/>
        </w:rPr>
      </w:pPr>
      <w:proofErr w:type="gramStart"/>
      <w:r>
        <w:rPr>
          <w:lang w:eastAsia="zh-CN"/>
        </w:rPr>
        <w:t>w</w:t>
      </w:r>
      <w:r w:rsidR="005576C3" w:rsidRPr="00446775">
        <w:rPr>
          <w:rFonts w:hint="eastAsia"/>
          <w:lang w:eastAsia="zh-CN"/>
        </w:rPr>
        <w:t>here</w:t>
      </w:r>
      <w:proofErr w:type="gramEnd"/>
      <w:r>
        <w:rPr>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c</m:t>
            </m:r>
          </m:sub>
        </m:sSub>
      </m:oMath>
      <w:r w:rsidRPr="00446775">
        <w:rPr>
          <w:rFonts w:eastAsia="SimSun"/>
          <w:lang w:eastAsia="zh-CN"/>
        </w:rPr>
        <w:t xml:space="preserve"> denotes the total number of conflict </w:t>
      </w:r>
      <w:r>
        <w:rPr>
          <w:rFonts w:eastAsia="SimSun"/>
          <w:lang w:eastAsia="zh-CN"/>
        </w:rPr>
        <w:t>layers</w:t>
      </w:r>
      <w:r w:rsidRPr="00446775">
        <w:rPr>
          <w:rFonts w:eastAsia="SimSun"/>
          <w:lang w:eastAsia="zh-CN"/>
        </w:rPr>
        <w:t xml:space="preserve"> in the PCM.</w:t>
      </w:r>
    </w:p>
    <w:p w:rsidR="005576C3" w:rsidRDefault="005576C3" w:rsidP="005576C3">
      <w:pPr>
        <w:rPr>
          <w:lang w:eastAsia="zh-CN"/>
        </w:rPr>
      </w:pPr>
      <w:r>
        <w:rPr>
          <w:lang w:eastAsia="zh-CN"/>
        </w:rPr>
        <w:t xml:space="preserve">It can be shown that by changing the order of processing circulants within a row some conflicts may be resolved. Nevertheless, </w:t>
      </w:r>
      <w:r w:rsidR="008E332B">
        <w:rPr>
          <w:lang w:eastAsia="zh-CN"/>
        </w:rPr>
        <w:t>some number of</w:t>
      </w:r>
      <w:r>
        <w:rPr>
          <w:lang w:eastAsia="zh-CN"/>
        </w:rPr>
        <w:t xml:space="preserve"> conflicts cannot be resolved by optimizing the decoding schedule. </w:t>
      </w:r>
    </w:p>
    <w:p w:rsidR="005576C3" w:rsidRDefault="005576C3" w:rsidP="005576C3">
      <w:pPr>
        <w:rPr>
          <w:lang w:eastAsia="zh-CN"/>
        </w:rPr>
      </w:pPr>
      <w:r>
        <w:rPr>
          <w:lang w:eastAsia="zh-CN"/>
        </w:rPr>
        <w:t xml:space="preserve">The following </w:t>
      </w:r>
      <w:r w:rsidR="006B3AAA">
        <w:rPr>
          <w:lang w:eastAsia="zh-CN"/>
        </w:rPr>
        <w:t xml:space="preserve">formula (5) </w:t>
      </w:r>
      <w:r w:rsidR="00036E15">
        <w:rPr>
          <w:lang w:eastAsia="zh-CN"/>
        </w:rPr>
        <w:t>(see [</w:t>
      </w:r>
      <w:r w:rsidR="00AB6E43">
        <w:rPr>
          <w:lang w:eastAsia="zh-CN"/>
        </w:rPr>
        <w:t>8</w:t>
      </w:r>
      <w:r w:rsidR="00036E15">
        <w:rPr>
          <w:lang w:eastAsia="zh-CN"/>
        </w:rPr>
        <w:t xml:space="preserve">] for its explanation) </w:t>
      </w:r>
      <w:r w:rsidR="006B3AAA">
        <w:rPr>
          <w:lang w:eastAsia="zh-CN"/>
        </w:rPr>
        <w:t xml:space="preserve">gives an </w:t>
      </w:r>
      <w:r>
        <w:rPr>
          <w:lang w:eastAsia="zh-CN"/>
        </w:rPr>
        <w:t>optimistic</w:t>
      </w:r>
      <w:r w:rsidR="006023BD">
        <w:rPr>
          <w:lang w:eastAsia="zh-CN"/>
        </w:rPr>
        <w:t xml:space="preserve"> (lower)</w:t>
      </w:r>
      <w:r>
        <w:rPr>
          <w:lang w:eastAsia="zh-CN"/>
        </w:rPr>
        <w:t xml:space="preserve"> estimate </w:t>
      </w:r>
      <w:r w:rsidR="00386415">
        <w:rPr>
          <w:lang w:eastAsia="zh-CN"/>
        </w:rPr>
        <w:t>for</w:t>
      </w:r>
      <w:r>
        <w:rPr>
          <w:lang w:eastAsia="zh-CN"/>
        </w:rPr>
        <w:t xml:space="preserve"> the number of decoding clock cycles</w:t>
      </w:r>
      <w:r w:rsidR="006B3AAA">
        <w:rPr>
          <w:lang w:eastAsia="zh-CN"/>
        </w:rPr>
        <w:t xml:space="preserve"> per iteration</w:t>
      </w:r>
      <w:r>
        <w:rPr>
          <w:lang w:eastAsia="zh-CN"/>
        </w:rPr>
        <w:t>:</w:t>
      </w:r>
    </w:p>
    <w:p w:rsidR="005576C3" w:rsidRPr="00D8444A" w:rsidRDefault="00193BB1" w:rsidP="009C6362">
      <w:pPr>
        <w:spacing w:beforeLines="100"/>
        <w:jc w:val="center"/>
        <w:rPr>
          <w:rFonts w:eastAsia="SimSun"/>
          <w:sz w:val="20"/>
          <w:szCs w:val="20"/>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rPr>
              <m:t>Lower</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W+</m:t>
                </m:r>
                <m:nary>
                  <m:naryPr>
                    <m:chr m:val="∑"/>
                    <m:supHide m:val="on"/>
                    <m:ctrlPr>
                      <w:rPr>
                        <w:rFonts w:ascii="Cambria Math" w:hAnsi="Cambria Math"/>
                        <w:i/>
                      </w:rPr>
                    </m:ctrlPr>
                  </m:naryPr>
                  <m:sub>
                    <m:r>
                      <w:rPr>
                        <w:rFonts w:ascii="Cambria Math" w:hAnsi="Cambria Math"/>
                      </w:rPr>
                      <m:t>i:</m:t>
                    </m:r>
                    <m:sSubSup>
                      <m:sSubSupPr>
                        <m:ctrlPr>
                          <w:rPr>
                            <w:rFonts w:ascii="Cambria Math" w:hAnsi="Cambria Math"/>
                            <w:i/>
                          </w:rPr>
                        </m:ctrlPr>
                      </m:sSubSupPr>
                      <m:e>
                        <m:r>
                          <w:rPr>
                            <w:rFonts w:ascii="Cambria Math" w:hAnsi="Cambria Math"/>
                          </w:rPr>
                          <m:t xml:space="preserve"> N</m:t>
                        </m:r>
                      </m:e>
                      <m:sub>
                        <m:r>
                          <w:rPr>
                            <w:rFonts w:ascii="Cambria Math" w:hAnsi="Cambria Math"/>
                          </w:rPr>
                          <m:t>c</m:t>
                        </m:r>
                      </m:sub>
                      <m:sup>
                        <m:r>
                          <w:rPr>
                            <w:rFonts w:ascii="Cambria Math" w:hAnsi="Cambria Math"/>
                          </w:rPr>
                          <m:t>(i)</m:t>
                        </m:r>
                      </m:sup>
                    </m:sSubSup>
                    <m:r>
                      <w:rPr>
                        <w:rFonts w:ascii="Cambria Math" w:hAnsi="Cambria Math"/>
                      </w:rPr>
                      <m:t>&gt;0</m:t>
                    </m:r>
                  </m:sub>
                  <m:sup/>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 C</m:t>
                            </m:r>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i</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(i)</m:t>
                                    </m:r>
                                  </m:sup>
                                </m:sSubSup>
                              </m:e>
                            </m:d>
                            <m:r>
                              <m:rPr>
                                <m:sty m:val="p"/>
                              </m:rPr>
                              <w:rPr>
                                <w:rFonts w:ascii="Cambria Math" w:hAnsi="Cambria Math"/>
                              </w:rPr>
                              <m:t>,   0</m:t>
                            </m:r>
                            <m:ctrlPr>
                              <w:rPr>
                                <w:rFonts w:ascii="Cambria Math" w:hAnsi="Cambria Math"/>
                              </w:rPr>
                            </m:ctrlPr>
                          </m:e>
                        </m:d>
                      </m:e>
                    </m:func>
                  </m:e>
                </m:nary>
              </m:num>
              <m:den>
                <m:r>
                  <w:rPr>
                    <w:rFonts w:ascii="Cambria Math" w:hAnsi="Cambria Math"/>
                  </w:rPr>
                  <m:t>C</m:t>
                </m:r>
              </m:den>
            </m:f>
          </m:e>
        </m:d>
      </m:oMath>
      <w:r w:rsidR="005576C3">
        <w:rPr>
          <w:rFonts w:eastAsia="SimSun" w:hint="eastAsia"/>
          <w:sz w:val="20"/>
          <w:szCs w:val="20"/>
          <w:lang w:eastAsia="zh-CN"/>
        </w:rPr>
        <w:t xml:space="preserve">   </w:t>
      </w:r>
      <w:r w:rsidR="005576C3">
        <w:rPr>
          <w:rFonts w:eastAsia="SimSun"/>
          <w:sz w:val="20"/>
          <w:szCs w:val="20"/>
          <w:lang w:eastAsia="zh-CN"/>
        </w:rPr>
        <w:t xml:space="preserve">   (</w:t>
      </w:r>
      <w:r w:rsidR="008E332B">
        <w:rPr>
          <w:rFonts w:eastAsia="SimSun"/>
          <w:sz w:val="20"/>
          <w:szCs w:val="20"/>
          <w:lang w:eastAsia="zh-CN"/>
        </w:rPr>
        <w:t>5</w:t>
      </w:r>
      <w:r w:rsidR="005576C3">
        <w:rPr>
          <w:rFonts w:eastAsia="SimSun"/>
          <w:sz w:val="20"/>
          <w:szCs w:val="20"/>
          <w:lang w:eastAsia="zh-CN"/>
        </w:rPr>
        <w:t>)</w:t>
      </w:r>
      <w:r w:rsidR="005576C3">
        <w:rPr>
          <w:rFonts w:eastAsia="SimSun" w:hint="eastAsia"/>
          <w:sz w:val="20"/>
          <w:szCs w:val="20"/>
          <w:lang w:eastAsia="zh-CN"/>
        </w:rPr>
        <w:t xml:space="preserve">                   </w:t>
      </w:r>
    </w:p>
    <w:p w:rsidR="005576C3" w:rsidRPr="00446775" w:rsidRDefault="005576C3" w:rsidP="005576C3">
      <w:pPr>
        <w:rPr>
          <w:lang w:eastAsia="zh-CN"/>
        </w:rPr>
      </w:pPr>
      <w:proofErr w:type="gramStart"/>
      <w:r w:rsidRPr="00446775">
        <w:rPr>
          <w:lang w:eastAsia="zh-CN"/>
        </w:rPr>
        <w:t>w</w:t>
      </w:r>
      <w:r w:rsidRPr="00446775">
        <w:rPr>
          <w:rFonts w:hint="eastAsia"/>
          <w:lang w:eastAsia="zh-CN"/>
        </w:rPr>
        <w:t>here</w:t>
      </w:r>
      <w:proofErr w:type="gramEnd"/>
    </w:p>
    <w:p w:rsidR="005576C3" w:rsidRDefault="00193BB1" w:rsidP="005576C3">
      <w:pPr>
        <w:pStyle w:val="ListParagraph"/>
        <w:numPr>
          <w:ilvl w:val="0"/>
          <w:numId w:val="6"/>
        </w:numPr>
        <w:rPr>
          <w:lang w:val="en-US"/>
        </w:rPr>
      </w:pP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005576C3" w:rsidRPr="00097302">
        <w:rPr>
          <w:lang w:val="en-US"/>
        </w:rPr>
        <w:t xml:space="preserve"> </w:t>
      </w:r>
      <w:r w:rsidR="005576C3">
        <w:rPr>
          <w:lang w:val="en-US"/>
        </w:rPr>
        <w:t xml:space="preserve">denotes the number of non-empty circulants in the </w:t>
      </w:r>
      <m:oMath>
        <m:r>
          <w:rPr>
            <w:rFonts w:ascii="Cambria Math" w:hAnsi="Cambria Math"/>
            <w:lang w:val="en-US"/>
          </w:rPr>
          <m:t>i</m:t>
        </m:r>
      </m:oMath>
      <w:r w:rsidR="005576C3">
        <w:rPr>
          <w:lang w:val="en-US"/>
        </w:rPr>
        <w:t>-th row</w:t>
      </w:r>
      <w:r w:rsidR="002B4E9D">
        <w:rPr>
          <w:lang w:val="en-US"/>
        </w:rPr>
        <w:t xml:space="preserve"> of the PCM</w:t>
      </w:r>
      <w:r w:rsidR="00C03518">
        <w:rPr>
          <w:lang w:val="en-US"/>
        </w:rPr>
        <w:t xml:space="preserve"> in the processing order</w:t>
      </w:r>
      <w:r w:rsidR="005576C3">
        <w:rPr>
          <w:lang w:val="en-US"/>
        </w:rPr>
        <w:t>;</w:t>
      </w:r>
    </w:p>
    <w:p w:rsidR="005576C3" w:rsidRPr="00097302" w:rsidRDefault="005576C3" w:rsidP="005576C3">
      <w:pPr>
        <w:pStyle w:val="ListParagraph"/>
        <w:numPr>
          <w:ilvl w:val="0"/>
          <w:numId w:val="6"/>
        </w:numPr>
        <w:rPr>
          <w:lang w:val="en-US"/>
        </w:rPr>
      </w:pPr>
      <m:oMath>
        <m:r>
          <w:rPr>
            <w:rFonts w:ascii="Cambria Math" w:hAnsi="Cambria Math"/>
          </w:rPr>
          <m:t>W</m:t>
        </m:r>
      </m:oMath>
      <w:r>
        <w:rPr>
          <w:rFonts w:eastAsia="SimSun"/>
        </w:rPr>
        <w:t xml:space="preserve"> denotes the </w:t>
      </w:r>
      <w:r>
        <w:rPr>
          <w:lang w:val="en-US"/>
        </w:rPr>
        <w:t xml:space="preserve">total number of non-empty </w:t>
      </w:r>
      <w:proofErr w:type="spellStart"/>
      <w:r>
        <w:rPr>
          <w:lang w:val="en-US"/>
        </w:rPr>
        <w:t>circulants</w:t>
      </w:r>
      <w:proofErr w:type="spellEnd"/>
      <w:r w:rsidR="00A81F9D">
        <w:rPr>
          <w:lang w:val="en-US"/>
        </w:rPr>
        <w:t xml:space="preserve"> </w:t>
      </w:r>
      <w:r>
        <w:rPr>
          <w:lang w:val="en-US"/>
        </w:rPr>
        <w:t xml:space="preserve">in the PCM, </w:t>
      </w:r>
      <m:oMath>
        <m:r>
          <w:rPr>
            <w:rFonts w:ascii="Cambria Math" w:hAnsi="Cambria Math"/>
          </w:rPr>
          <m:t>W=</m:t>
        </m:r>
        <m:nary>
          <m:naryPr>
            <m:chr m:val="∑"/>
            <m:limLoc m:val="subSup"/>
            <m:supHide m:val="on"/>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W</m:t>
                </m:r>
              </m:e>
              <m:sub>
                <m:r>
                  <w:rPr>
                    <w:rFonts w:ascii="Cambria Math" w:hAnsi="Cambria Math"/>
                  </w:rPr>
                  <m:t>i</m:t>
                </m:r>
              </m:sub>
            </m:sSub>
          </m:e>
        </m:nary>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Z</m:t>
            </m:r>
          </m:den>
        </m:f>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v</m:t>
            </m:r>
          </m:sub>
        </m:sSub>
      </m:oMath>
      <w:r w:rsidR="00A81F9D">
        <w:t xml:space="preserve"> </w:t>
      </w:r>
      <w:r w:rsidR="00A81F9D">
        <w:rPr>
          <w:lang w:val="en-US"/>
        </w:rPr>
        <w:t>(the number of edges in the base graph)</w:t>
      </w:r>
      <w:r w:rsidRPr="00097302">
        <w:rPr>
          <w:lang w:val="en-US"/>
        </w:rPr>
        <w:t>;</w:t>
      </w:r>
    </w:p>
    <w:p w:rsidR="005576C3" w:rsidRPr="00446775" w:rsidRDefault="00193BB1" w:rsidP="005576C3">
      <w:pPr>
        <w:pStyle w:val="ListParagraph"/>
        <w:numPr>
          <w:ilvl w:val="0"/>
          <w:numId w:val="6"/>
        </w:numPr>
        <w:rPr>
          <w:rFonts w:eastAsia="SimSun"/>
          <w:lang w:eastAsia="zh-CN"/>
        </w:rPr>
      </w:pP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c</m:t>
            </m:r>
          </m:sub>
          <m:sup>
            <m:r>
              <w:rPr>
                <w:rFonts w:ascii="Cambria Math" w:eastAsia="SimSun" w:hAnsi="Cambria Math"/>
                <w:lang w:eastAsia="zh-CN"/>
              </w:rPr>
              <m:t>(i)</m:t>
            </m:r>
          </m:sup>
        </m:sSubSup>
      </m:oMath>
      <w:r w:rsidR="005576C3" w:rsidRPr="00446775">
        <w:rPr>
          <w:rFonts w:eastAsia="SimSun"/>
          <w:lang w:eastAsia="zh-CN"/>
        </w:rPr>
        <w:t xml:space="preserve"> </w:t>
      </w:r>
      <w:proofErr w:type="gramStart"/>
      <w:r w:rsidR="005576C3" w:rsidRPr="00446775">
        <w:rPr>
          <w:rFonts w:eastAsia="SimSun"/>
          <w:lang w:eastAsia="zh-CN"/>
        </w:rPr>
        <w:t>denotes</w:t>
      </w:r>
      <w:proofErr w:type="gramEnd"/>
      <w:r w:rsidR="005576C3" w:rsidRPr="00446775">
        <w:rPr>
          <w:rFonts w:eastAsia="SimSun"/>
          <w:lang w:eastAsia="zh-CN"/>
        </w:rPr>
        <w:t xml:space="preserve"> the number of conflict</w:t>
      </w:r>
      <w:r w:rsidR="005576C3">
        <w:rPr>
          <w:rFonts w:eastAsia="SimSun"/>
          <w:lang w:eastAsia="zh-CN"/>
        </w:rPr>
        <w:t>s</w:t>
      </w:r>
      <w:r w:rsidR="005576C3" w:rsidRPr="00446775">
        <w:rPr>
          <w:rFonts w:eastAsia="SimSun"/>
          <w:lang w:eastAsia="zh-CN"/>
        </w:rPr>
        <w:t xml:space="preserve"> in the </w:t>
      </w:r>
      <m:oMath>
        <m:r>
          <w:rPr>
            <w:rFonts w:ascii="Cambria Math" w:eastAsia="SimSun" w:hAnsi="Cambria Math"/>
            <w:lang w:eastAsia="zh-CN"/>
          </w:rPr>
          <m:t>i</m:t>
        </m:r>
      </m:oMath>
      <w:r w:rsidR="005576C3">
        <w:rPr>
          <w:rFonts w:eastAsia="SimSun"/>
          <w:lang w:eastAsia="zh-CN"/>
        </w:rPr>
        <w:t xml:space="preserve">-th row of the </w:t>
      </w:r>
      <w:r w:rsidR="005576C3" w:rsidRPr="00446775">
        <w:rPr>
          <w:rFonts w:eastAsia="SimSun"/>
          <w:lang w:eastAsia="zh-CN"/>
        </w:rPr>
        <w:t>PCM</w:t>
      </w:r>
      <w:r w:rsidR="005576C3">
        <w:rPr>
          <w:rFonts w:eastAsia="SimSun"/>
          <w:lang w:eastAsia="zh-CN"/>
        </w:rPr>
        <w:t xml:space="preserve"> with the previous row in the processing order (the first </w:t>
      </w:r>
      <w:r w:rsidR="00997FD4">
        <w:rPr>
          <w:rFonts w:eastAsia="SimSun"/>
          <w:lang w:eastAsia="zh-CN"/>
        </w:rPr>
        <w:t xml:space="preserve">processed </w:t>
      </w:r>
      <w:r w:rsidR="005576C3">
        <w:rPr>
          <w:rFonts w:eastAsia="SimSun"/>
          <w:lang w:eastAsia="zh-CN"/>
        </w:rPr>
        <w:t xml:space="preserve">row </w:t>
      </w:r>
      <w:r w:rsidR="00997FD4">
        <w:rPr>
          <w:rFonts w:eastAsia="SimSun"/>
          <w:lang w:eastAsia="zh-CN"/>
        </w:rPr>
        <w:t xml:space="preserve">in the current iteration </w:t>
      </w:r>
      <w:r w:rsidR="005576C3">
        <w:rPr>
          <w:rFonts w:eastAsia="SimSun"/>
          <w:lang w:eastAsia="zh-CN"/>
        </w:rPr>
        <w:t>we compare with the last processed row from the previous iteration)</w:t>
      </w:r>
      <w:r w:rsidR="005576C3" w:rsidRPr="00446775">
        <w:rPr>
          <w:rFonts w:eastAsia="SimSun"/>
          <w:lang w:eastAsia="zh-CN"/>
        </w:rPr>
        <w:t>.</w:t>
      </w:r>
    </w:p>
    <w:p w:rsidR="000C658E" w:rsidRDefault="005576C3" w:rsidP="005576C3">
      <w:pPr>
        <w:rPr>
          <w:lang w:eastAsia="zh-CN"/>
        </w:rPr>
      </w:pPr>
      <w:r>
        <w:rPr>
          <w:lang w:eastAsia="zh-CN"/>
        </w:rPr>
        <w:t xml:space="preserve">It can be shown via simulations that the performance degradation is negligible if all the conflicts occur only in the HW columns of the PCM. </w:t>
      </w:r>
      <w:r w:rsidRPr="000A62B5">
        <w:rPr>
          <w:lang w:eastAsia="zh-CN"/>
        </w:rPr>
        <w:t xml:space="preserve">We </w:t>
      </w:r>
      <w:r>
        <w:rPr>
          <w:lang w:eastAsia="zh-CN"/>
        </w:rPr>
        <w:t>indicate</w:t>
      </w:r>
      <w:r w:rsidRPr="000A62B5">
        <w:rPr>
          <w:lang w:eastAsia="zh-CN"/>
        </w:rPr>
        <w:t xml:space="preserve"> such a matrix</w:t>
      </w:r>
      <w:r w:rsidRPr="00F25F2F">
        <w:rPr>
          <w:b/>
          <w:lang w:eastAsia="zh-CN"/>
        </w:rPr>
        <w:t xml:space="preserve"> </w:t>
      </w:r>
      <w:r w:rsidRPr="000A62B5">
        <w:rPr>
          <w:lang w:eastAsia="zh-CN"/>
        </w:rPr>
        <w:t>as</w:t>
      </w:r>
      <w:r>
        <w:rPr>
          <w:b/>
          <w:lang w:eastAsia="zh-CN"/>
        </w:rPr>
        <w:t xml:space="preserve"> </w:t>
      </w:r>
      <w:r w:rsidRPr="00F25F2F">
        <w:rPr>
          <w:b/>
          <w:i/>
          <w:lang w:eastAsia="zh-CN"/>
        </w:rPr>
        <w:t>non-conflict</w:t>
      </w:r>
      <w:r w:rsidRPr="00F25F2F">
        <w:rPr>
          <w:b/>
          <w:lang w:eastAsia="zh-CN"/>
        </w:rPr>
        <w:t xml:space="preserve"> code</w:t>
      </w:r>
      <w:r>
        <w:rPr>
          <w:b/>
          <w:lang w:eastAsia="zh-CN"/>
        </w:rPr>
        <w:t xml:space="preserve"> </w:t>
      </w:r>
      <w:r w:rsidRPr="00F25F2F">
        <w:rPr>
          <w:b/>
          <w:lang w:eastAsia="zh-CN"/>
        </w:rPr>
        <w:t>(NC)</w:t>
      </w:r>
      <w:r>
        <w:rPr>
          <w:lang w:eastAsia="zh-CN"/>
        </w:rPr>
        <w:t xml:space="preserve">. It is easily </w:t>
      </w:r>
      <w:r>
        <w:rPr>
          <w:lang w:eastAsia="zh-CN"/>
        </w:rPr>
        <w:lastRenderedPageBreak/>
        <w:t xml:space="preserve">seen that in a matrix with </w:t>
      </w:r>
      <w:r>
        <w:rPr>
          <w:rFonts w:hint="eastAsia"/>
          <w:lang w:eastAsia="zh-CN"/>
        </w:rPr>
        <w:t>NC-</w:t>
      </w:r>
      <w:r>
        <w:rPr>
          <w:lang w:eastAsia="zh-CN"/>
        </w:rPr>
        <w:t xml:space="preserve">QRO structure all conflicts inside one layer can only occur in HW circulant columns. An example of NC-QRO matrix is shown in </w:t>
      </w:r>
      <w:r>
        <w:rPr>
          <w:rFonts w:hint="eastAsia"/>
          <w:lang w:eastAsia="zh-CN"/>
        </w:rPr>
        <w:t xml:space="preserve">Figure </w:t>
      </w:r>
      <w:r>
        <w:rPr>
          <w:lang w:eastAsia="zh-CN"/>
        </w:rPr>
        <w:t>2</w:t>
      </w:r>
      <w:r>
        <w:rPr>
          <w:rFonts w:hint="eastAsia"/>
          <w:lang w:eastAsia="zh-CN"/>
        </w:rPr>
        <w:t xml:space="preserve"> in</w:t>
      </w:r>
      <w:r>
        <w:rPr>
          <w:lang w:eastAsia="zh-CN"/>
        </w:rPr>
        <w:t xml:space="preserve"> </w:t>
      </w:r>
      <w:r w:rsidR="00193BB1">
        <w:rPr>
          <w:lang w:eastAsia="zh-CN"/>
        </w:rPr>
        <w:fldChar w:fldCharType="begin"/>
      </w:r>
      <w:r>
        <w:rPr>
          <w:lang w:eastAsia="zh-CN"/>
        </w:rPr>
        <w:instrText xml:space="preserve"> </w:instrText>
      </w:r>
      <w:r>
        <w:rPr>
          <w:rFonts w:hint="eastAsia"/>
          <w:lang w:eastAsia="zh-CN"/>
        </w:rPr>
        <w:instrText>REF _Ref471565323 \r \h</w:instrText>
      </w:r>
      <w:r>
        <w:rPr>
          <w:lang w:eastAsia="zh-CN"/>
        </w:rPr>
        <w:instrText xml:space="preserve"> </w:instrText>
      </w:r>
      <w:r w:rsidR="00193BB1">
        <w:rPr>
          <w:lang w:eastAsia="zh-CN"/>
        </w:rPr>
      </w:r>
      <w:r w:rsidR="00193BB1">
        <w:rPr>
          <w:lang w:eastAsia="zh-CN"/>
        </w:rPr>
        <w:fldChar w:fldCharType="separate"/>
      </w:r>
      <w:r w:rsidR="000B4093">
        <w:rPr>
          <w:lang w:eastAsia="zh-CN"/>
        </w:rPr>
        <w:t>[4]</w:t>
      </w:r>
      <w:r w:rsidR="00193BB1">
        <w:rPr>
          <w:lang w:eastAsia="zh-CN"/>
        </w:rPr>
        <w:fldChar w:fldCharType="end"/>
      </w:r>
      <w:r>
        <w:rPr>
          <w:lang w:eastAsia="zh-CN"/>
        </w:rPr>
        <w:t>. A</w:t>
      </w:r>
      <w:r w:rsidRPr="00C229D9">
        <w:rPr>
          <w:lang w:val="en-US" w:eastAsia="zh-CN"/>
        </w:rPr>
        <w:t xml:space="preserve"> </w:t>
      </w:r>
      <w:r>
        <w:rPr>
          <w:lang w:val="en-US" w:eastAsia="zh-CN"/>
        </w:rPr>
        <w:t>more comprehensive</w:t>
      </w:r>
      <w:r>
        <w:rPr>
          <w:lang w:eastAsia="zh-CN"/>
        </w:rPr>
        <w:t xml:space="preserve"> example of such NC matrix with QRO property can be found in </w:t>
      </w:r>
      <w:r w:rsidR="008951DB">
        <w:rPr>
          <w:lang w:eastAsia="zh-CN"/>
        </w:rPr>
        <w:t xml:space="preserve">the </w:t>
      </w:r>
      <w:r w:rsidR="008E332B">
        <w:rPr>
          <w:lang w:eastAsia="zh-CN"/>
        </w:rPr>
        <w:t>Excel spreadsheet</w:t>
      </w:r>
      <w:r>
        <w:rPr>
          <w:rFonts w:hint="eastAsia"/>
          <w:lang w:eastAsia="zh-CN"/>
        </w:rPr>
        <w:t xml:space="preserve"> in</w:t>
      </w:r>
      <w:r>
        <w:rPr>
          <w:lang w:eastAsia="zh-CN"/>
        </w:rPr>
        <w:t xml:space="preserve"> </w:t>
      </w:r>
      <w:r w:rsidR="00193BB1">
        <w:rPr>
          <w:lang w:eastAsia="zh-CN"/>
        </w:rPr>
        <w:fldChar w:fldCharType="begin"/>
      </w:r>
      <w:r>
        <w:rPr>
          <w:lang w:eastAsia="zh-CN"/>
        </w:rPr>
        <w:instrText xml:space="preserve"> </w:instrText>
      </w:r>
      <w:r>
        <w:rPr>
          <w:rFonts w:hint="eastAsia"/>
          <w:lang w:eastAsia="zh-CN"/>
        </w:rPr>
        <w:instrText>REF _Ref471565323 \r \h</w:instrText>
      </w:r>
      <w:r>
        <w:rPr>
          <w:lang w:eastAsia="zh-CN"/>
        </w:rPr>
        <w:instrText xml:space="preserve"> </w:instrText>
      </w:r>
      <w:r w:rsidR="00193BB1">
        <w:rPr>
          <w:lang w:eastAsia="zh-CN"/>
        </w:rPr>
      </w:r>
      <w:r w:rsidR="00193BB1">
        <w:rPr>
          <w:lang w:eastAsia="zh-CN"/>
        </w:rPr>
        <w:fldChar w:fldCharType="separate"/>
      </w:r>
      <w:r w:rsidR="000B4093">
        <w:rPr>
          <w:lang w:eastAsia="zh-CN"/>
        </w:rPr>
        <w:t>[4]</w:t>
      </w:r>
      <w:r w:rsidR="00193BB1">
        <w:rPr>
          <w:lang w:eastAsia="zh-CN"/>
        </w:rPr>
        <w:fldChar w:fldCharType="end"/>
      </w:r>
      <w:r>
        <w:rPr>
          <w:lang w:eastAsia="zh-CN"/>
        </w:rPr>
        <w:t xml:space="preserve">. </w:t>
      </w:r>
      <w:r w:rsidR="001E17B8">
        <w:rPr>
          <w:lang w:eastAsia="zh-CN"/>
        </w:rPr>
        <w:t>A</w:t>
      </w:r>
      <w:r w:rsidR="001E17B8">
        <w:rPr>
          <w:rFonts w:hint="eastAsia"/>
          <w:lang w:eastAsia="zh-CN"/>
        </w:rPr>
        <w:t xml:space="preserve">s observed in </w:t>
      </w:r>
      <w:r w:rsidR="00193BB1">
        <w:rPr>
          <w:highlight w:val="yellow"/>
          <w:lang w:eastAsia="zh-CN"/>
        </w:rPr>
        <w:fldChar w:fldCharType="begin"/>
      </w:r>
      <w:r w:rsidR="001E17B8">
        <w:rPr>
          <w:lang w:eastAsia="zh-CN"/>
        </w:rPr>
        <w:instrText xml:space="preserve"> </w:instrText>
      </w:r>
      <w:r w:rsidR="001E17B8">
        <w:rPr>
          <w:rFonts w:hint="eastAsia"/>
          <w:lang w:eastAsia="zh-CN"/>
        </w:rPr>
        <w:instrText>REF _Ref471747676 \r \h</w:instrText>
      </w:r>
      <w:r w:rsidR="001E17B8">
        <w:rPr>
          <w:lang w:eastAsia="zh-CN"/>
        </w:rPr>
        <w:instrText xml:space="preserve"> </w:instrText>
      </w:r>
      <w:r w:rsidR="00193BB1">
        <w:rPr>
          <w:highlight w:val="yellow"/>
          <w:lang w:eastAsia="zh-CN"/>
        </w:rPr>
      </w:r>
      <w:r w:rsidR="00193BB1">
        <w:rPr>
          <w:highlight w:val="yellow"/>
          <w:lang w:eastAsia="zh-CN"/>
        </w:rPr>
        <w:fldChar w:fldCharType="separate"/>
      </w:r>
      <w:r w:rsidR="001E17B8">
        <w:rPr>
          <w:lang w:eastAsia="zh-CN"/>
        </w:rPr>
        <w:t>[5]</w:t>
      </w:r>
      <w:r w:rsidR="00193BB1">
        <w:rPr>
          <w:highlight w:val="yellow"/>
          <w:lang w:eastAsia="zh-CN"/>
        </w:rPr>
        <w:fldChar w:fldCharType="end"/>
      </w:r>
      <w:r w:rsidR="001E17B8">
        <w:rPr>
          <w:rFonts w:hint="eastAsia"/>
          <w:lang w:eastAsia="zh-CN"/>
        </w:rPr>
        <w:t xml:space="preserve"> the performance is not impacted by the limitation of NC-QRO structure</w:t>
      </w:r>
      <w:r w:rsidR="001E17B8">
        <w:rPr>
          <w:lang w:eastAsia="zh-CN"/>
        </w:rPr>
        <w:t>.</w:t>
      </w:r>
      <w:r w:rsidR="001E17B8">
        <w:rPr>
          <w:rFonts w:hint="eastAsia"/>
          <w:lang w:eastAsia="zh-CN"/>
        </w:rPr>
        <w:t xml:space="preserve"> </w:t>
      </w:r>
    </w:p>
    <w:p w:rsidR="00A43EE8" w:rsidRDefault="00A43EE8" w:rsidP="0075576B">
      <w:pPr>
        <w:pStyle w:val="Heading2"/>
        <w:rPr>
          <w:lang w:eastAsia="zh-CN"/>
        </w:rPr>
      </w:pPr>
      <w:r>
        <w:rPr>
          <w:rFonts w:hint="eastAsia"/>
          <w:lang w:eastAsia="zh-CN"/>
        </w:rPr>
        <w:t>Ideal latency</w:t>
      </w:r>
      <w:r w:rsidR="0075576B">
        <w:rPr>
          <w:rFonts w:hint="eastAsia"/>
          <w:lang w:eastAsia="zh-CN"/>
        </w:rPr>
        <w:t xml:space="preserve"> estimation</w:t>
      </w:r>
    </w:p>
    <w:p w:rsidR="000C658E" w:rsidRDefault="00833F12" w:rsidP="005576C3">
      <w:pPr>
        <w:rPr>
          <w:lang w:eastAsia="zh-CN"/>
        </w:rPr>
      </w:pPr>
      <w:r>
        <w:rPr>
          <w:lang w:eastAsia="zh-CN"/>
        </w:rPr>
        <w:t>Table 1 shows</w:t>
      </w:r>
      <w:r w:rsidR="000C658E">
        <w:rPr>
          <w:lang w:eastAsia="zh-CN"/>
        </w:rPr>
        <w:t xml:space="preserve"> </w:t>
      </w:r>
      <w:r w:rsidR="0011558F">
        <w:rPr>
          <w:rFonts w:eastAsia="SimSun"/>
        </w:rPr>
        <w:t xml:space="preserve">the </w:t>
      </w:r>
      <w:r w:rsidR="0011558F">
        <w:rPr>
          <w:lang w:val="en-US"/>
        </w:rPr>
        <w:t xml:space="preserve">number of non-empty circulants </w:t>
      </w:r>
      <m:oMath>
        <m:r>
          <w:rPr>
            <w:rFonts w:ascii="Cambria Math" w:hAnsi="Cambria Math"/>
            <w:lang w:val="en-US"/>
          </w:rPr>
          <m:t>W</m:t>
        </m:r>
      </m:oMath>
      <w:r w:rsidR="0011558F">
        <w:rPr>
          <w:lang w:val="en-US"/>
        </w:rPr>
        <w:t xml:space="preserve"> (</w:t>
      </w:r>
      <w:r w:rsidR="000C658E">
        <w:rPr>
          <w:lang w:eastAsia="zh-CN"/>
        </w:rPr>
        <w:t>the number of edges</w:t>
      </w:r>
      <w:r w:rsidR="007A0E60">
        <w:rPr>
          <w:lang w:eastAsia="zh-CN"/>
        </w:rPr>
        <w:t xml:space="preserve"> in the corresponding </w:t>
      </w:r>
      <w:r w:rsidR="0011558F">
        <w:rPr>
          <w:lang w:eastAsia="zh-CN"/>
        </w:rPr>
        <w:t>base</w:t>
      </w:r>
      <w:r w:rsidR="007A0E60">
        <w:rPr>
          <w:lang w:eastAsia="zh-CN"/>
        </w:rPr>
        <w:t xml:space="preserve"> graph</w:t>
      </w:r>
      <w:r w:rsidR="0011558F">
        <w:rPr>
          <w:lang w:eastAsia="zh-CN"/>
        </w:rPr>
        <w:t>)</w:t>
      </w:r>
      <w:r w:rsidR="000C658E">
        <w:rPr>
          <w:lang w:eastAsia="zh-CN"/>
        </w:rPr>
        <w:t xml:space="preserve"> for codes with base graph</w:t>
      </w:r>
      <w:r w:rsidR="0011558F">
        <w:rPr>
          <w:lang w:eastAsia="zh-CN"/>
        </w:rPr>
        <w:t>s</w:t>
      </w:r>
      <w:r w:rsidR="007E2940">
        <w:rPr>
          <w:lang w:eastAsia="zh-CN"/>
        </w:rPr>
        <w:t xml:space="preserve"> given in [4], </w:t>
      </w:r>
      <w:r w:rsidR="004457D5">
        <w:rPr>
          <w:lang w:eastAsia="zh-CN"/>
        </w:rPr>
        <w:t>normalized to the largest code block size</w:t>
      </w:r>
      <w:r w:rsidR="007E2940">
        <w:rPr>
          <w:lang w:eastAsia="zh-CN"/>
        </w:rPr>
        <w:t xml:space="preserve"> </w:t>
      </w:r>
      <w:r w:rsidR="004457D5">
        <w:rPr>
          <w:lang w:eastAsia="zh-CN"/>
        </w:rPr>
        <w:t>(</w:t>
      </w:r>
      <w:r w:rsidR="0014748F">
        <w:rPr>
          <w:lang w:eastAsia="zh-CN"/>
        </w:rPr>
        <w:t>8448</w:t>
      </w:r>
      <w:r w:rsidR="0014748F">
        <w:rPr>
          <w:rFonts w:hint="eastAsia"/>
          <w:lang w:eastAsia="zh-CN"/>
        </w:rPr>
        <w:t xml:space="preserve"> </w:t>
      </w:r>
      <w:r w:rsidR="004457D5">
        <w:rPr>
          <w:lang w:eastAsia="zh-CN"/>
        </w:rPr>
        <w:t xml:space="preserve">for </w:t>
      </w:r>
      <w:r w:rsidR="007E2940">
        <w:rPr>
          <w:lang w:eastAsia="zh-CN"/>
        </w:rPr>
        <w:t>the large base</w:t>
      </w:r>
      <w:r w:rsidR="00283617">
        <w:rPr>
          <w:lang w:eastAsia="zh-CN"/>
        </w:rPr>
        <w:t xml:space="preserve"> </w:t>
      </w:r>
      <w:r w:rsidR="007E2940">
        <w:rPr>
          <w:lang w:eastAsia="zh-CN"/>
        </w:rPr>
        <w:t xml:space="preserve">graph and </w:t>
      </w:r>
      <w:r w:rsidR="0014748F">
        <w:rPr>
          <w:lang w:eastAsia="zh-CN"/>
        </w:rPr>
        <w:t>2560</w:t>
      </w:r>
      <w:r w:rsidR="0014748F">
        <w:rPr>
          <w:rFonts w:hint="eastAsia"/>
          <w:lang w:eastAsia="zh-CN"/>
        </w:rPr>
        <w:t xml:space="preserve"> </w:t>
      </w:r>
      <w:r w:rsidR="004457D5">
        <w:rPr>
          <w:lang w:eastAsia="zh-CN"/>
        </w:rPr>
        <w:t xml:space="preserve">for </w:t>
      </w:r>
      <w:r w:rsidR="007E2940">
        <w:rPr>
          <w:lang w:eastAsia="zh-CN"/>
        </w:rPr>
        <w:t>the small base graph</w:t>
      </w:r>
      <w:r w:rsidR="004457D5">
        <w:rPr>
          <w:lang w:eastAsia="zh-CN"/>
        </w:rPr>
        <w:t>)</w:t>
      </w:r>
      <w:r w:rsidR="000C658E">
        <w:rPr>
          <w:lang w:eastAsia="zh-CN"/>
        </w:rPr>
        <w:t>.</w:t>
      </w:r>
      <w:r w:rsidR="007A0E60">
        <w:rPr>
          <w:lang w:eastAsia="zh-CN"/>
        </w:rPr>
        <w:t xml:space="preserve"> </w:t>
      </w:r>
    </w:p>
    <w:p w:rsidR="000C658E" w:rsidRDefault="000C658E" w:rsidP="000C658E">
      <w:pPr>
        <w:pStyle w:val="Caption"/>
        <w:keepNext/>
        <w:jc w:val="center"/>
        <w:rPr>
          <w:lang w:val="en-US"/>
        </w:rPr>
      </w:pPr>
      <w:proofErr w:type="gramStart"/>
      <w:r>
        <w:t>Table</w:t>
      </w:r>
      <w:r w:rsidR="00833F12">
        <w:t xml:space="preserve"> 1.</w:t>
      </w:r>
      <w:proofErr w:type="gramEnd"/>
      <w:r>
        <w:t xml:space="preserve"> </w:t>
      </w:r>
      <w:proofErr w:type="gramStart"/>
      <w:r w:rsidR="007E2940">
        <w:rPr>
          <w:lang w:val="en-US"/>
        </w:rPr>
        <w:t>N</w:t>
      </w:r>
      <w:r w:rsidR="0011558F">
        <w:rPr>
          <w:lang w:val="en-US"/>
        </w:rPr>
        <w:t xml:space="preserve">umber of edges for </w:t>
      </w:r>
      <w:r w:rsidR="007E2940">
        <w:rPr>
          <w:lang w:eastAsia="zh-CN"/>
        </w:rPr>
        <w:t>base graphs in</w:t>
      </w:r>
      <w:r w:rsidR="0011558F">
        <w:rPr>
          <w:lang w:val="en-US"/>
        </w:rPr>
        <w:t xml:space="preserve"> [4]</w:t>
      </w:r>
      <w:r w:rsidR="00CD2EE1">
        <w:rPr>
          <w:lang w:val="en-US"/>
        </w:rPr>
        <w:t>.</w:t>
      </w:r>
      <w:proofErr w:type="gramEnd"/>
    </w:p>
    <w:tbl>
      <w:tblPr>
        <w:tblStyle w:val="TableGrid"/>
        <w:tblW w:w="0" w:type="auto"/>
        <w:jc w:val="center"/>
        <w:tblLook w:val="04A0"/>
      </w:tblPr>
      <w:tblGrid>
        <w:gridCol w:w="617"/>
        <w:gridCol w:w="1804"/>
        <w:gridCol w:w="616"/>
        <w:gridCol w:w="1804"/>
        <w:gridCol w:w="616"/>
        <w:gridCol w:w="1730"/>
        <w:gridCol w:w="616"/>
        <w:gridCol w:w="1730"/>
      </w:tblGrid>
      <w:tr w:rsidR="009A354C" w:rsidRPr="007A0E60" w:rsidTr="0014748F">
        <w:trPr>
          <w:jc w:val="center"/>
        </w:trPr>
        <w:tc>
          <w:tcPr>
            <w:tcW w:w="0" w:type="auto"/>
            <w:vAlign w:val="center"/>
          </w:tcPr>
          <w:p w:rsidR="009A354C" w:rsidRDefault="009A354C" w:rsidP="0014748F">
            <w:pPr>
              <w:spacing w:after="0"/>
              <w:jc w:val="center"/>
              <w:rPr>
                <w:b/>
                <w:lang w:val="en-US"/>
              </w:rPr>
            </w:pPr>
            <w:r>
              <w:rPr>
                <w:b/>
                <w:lang w:val="en-US"/>
              </w:rPr>
              <w:t>R</w:t>
            </w:r>
            <w:r w:rsidRPr="000A55B8">
              <w:rPr>
                <w:b/>
                <w:lang w:val="en-US"/>
              </w:rPr>
              <w:t>ate</w:t>
            </w:r>
          </w:p>
        </w:tc>
        <w:tc>
          <w:tcPr>
            <w:tcW w:w="0" w:type="auto"/>
            <w:vAlign w:val="center"/>
          </w:tcPr>
          <w:p w:rsidR="009A354C" w:rsidRDefault="009A354C" w:rsidP="0014748F">
            <w:pPr>
              <w:spacing w:after="0"/>
              <w:jc w:val="center"/>
              <w:rPr>
                <w:b/>
                <w:lang w:val="en-US"/>
              </w:rPr>
            </w:pPr>
            <w:r>
              <w:rPr>
                <w:b/>
                <w:lang w:val="en-US"/>
              </w:rPr>
              <w:t>number of edges BG</w:t>
            </w:r>
            <w:r w:rsidR="007E2940">
              <w:rPr>
                <w:b/>
                <w:lang w:val="en-US"/>
              </w:rPr>
              <w:t>n</w:t>
            </w:r>
            <w:r>
              <w:rPr>
                <w:b/>
                <w:lang w:val="en-US"/>
              </w:rPr>
              <w:t>#1</w:t>
            </w:r>
          </w:p>
        </w:tc>
        <w:tc>
          <w:tcPr>
            <w:tcW w:w="0" w:type="auto"/>
            <w:vAlign w:val="center"/>
          </w:tcPr>
          <w:p w:rsidR="009A354C" w:rsidRDefault="009A354C" w:rsidP="0014748F">
            <w:pPr>
              <w:spacing w:after="0"/>
              <w:jc w:val="center"/>
              <w:rPr>
                <w:b/>
                <w:lang w:val="en-US"/>
              </w:rPr>
            </w:pPr>
            <w:r>
              <w:rPr>
                <w:b/>
                <w:lang w:val="en-US"/>
              </w:rPr>
              <w:t>R</w:t>
            </w:r>
            <w:r w:rsidRPr="001A598F">
              <w:rPr>
                <w:b/>
                <w:lang w:val="en-US"/>
              </w:rPr>
              <w:t>ate</w:t>
            </w:r>
          </w:p>
        </w:tc>
        <w:tc>
          <w:tcPr>
            <w:tcW w:w="0" w:type="auto"/>
            <w:vAlign w:val="center"/>
          </w:tcPr>
          <w:p w:rsidR="009A354C" w:rsidRDefault="009A354C" w:rsidP="0014748F">
            <w:pPr>
              <w:spacing w:after="0"/>
              <w:jc w:val="center"/>
              <w:rPr>
                <w:b/>
                <w:lang w:val="en-US"/>
              </w:rPr>
            </w:pPr>
            <w:r>
              <w:rPr>
                <w:b/>
                <w:lang w:val="en-US"/>
              </w:rPr>
              <w:t>number of edges</w:t>
            </w:r>
            <w:r w:rsidR="007E2940">
              <w:rPr>
                <w:b/>
                <w:lang w:val="en-US"/>
              </w:rPr>
              <w:t xml:space="preserve"> </w:t>
            </w:r>
            <w:r>
              <w:rPr>
                <w:b/>
                <w:lang w:val="en-US"/>
              </w:rPr>
              <w:t>BG</w:t>
            </w:r>
            <w:r w:rsidR="007E2940">
              <w:rPr>
                <w:b/>
                <w:lang w:val="en-US"/>
              </w:rPr>
              <w:t>n</w:t>
            </w:r>
            <w:r>
              <w:rPr>
                <w:b/>
                <w:lang w:val="en-US"/>
              </w:rPr>
              <w:t>#2</w:t>
            </w:r>
          </w:p>
        </w:tc>
        <w:tc>
          <w:tcPr>
            <w:tcW w:w="0" w:type="auto"/>
            <w:vAlign w:val="center"/>
          </w:tcPr>
          <w:p w:rsidR="009A354C" w:rsidRDefault="009A354C" w:rsidP="0014748F">
            <w:pPr>
              <w:spacing w:after="0"/>
              <w:jc w:val="center"/>
              <w:rPr>
                <w:b/>
                <w:lang w:val="en-US"/>
              </w:rPr>
            </w:pPr>
            <w:r>
              <w:rPr>
                <w:b/>
                <w:lang w:val="en-US"/>
              </w:rPr>
              <w:t>R</w:t>
            </w:r>
            <w:r w:rsidRPr="001A598F">
              <w:rPr>
                <w:b/>
                <w:lang w:val="en-US"/>
              </w:rPr>
              <w:t>ate</w:t>
            </w:r>
          </w:p>
        </w:tc>
        <w:tc>
          <w:tcPr>
            <w:tcW w:w="0" w:type="auto"/>
            <w:vAlign w:val="center"/>
          </w:tcPr>
          <w:p w:rsidR="009A354C" w:rsidRDefault="009A354C" w:rsidP="0014748F">
            <w:pPr>
              <w:spacing w:after="0"/>
              <w:jc w:val="center"/>
              <w:rPr>
                <w:b/>
                <w:lang w:val="en-US"/>
              </w:rPr>
            </w:pPr>
            <w:r>
              <w:rPr>
                <w:b/>
                <w:lang w:val="en-US"/>
              </w:rPr>
              <w:t>number of edges BG#1</w:t>
            </w:r>
          </w:p>
        </w:tc>
        <w:tc>
          <w:tcPr>
            <w:tcW w:w="0" w:type="auto"/>
            <w:vAlign w:val="center"/>
          </w:tcPr>
          <w:p w:rsidR="009A354C" w:rsidRDefault="009A354C" w:rsidP="0014748F">
            <w:pPr>
              <w:spacing w:after="0"/>
              <w:jc w:val="center"/>
              <w:rPr>
                <w:b/>
                <w:lang w:val="en-US"/>
              </w:rPr>
            </w:pPr>
            <w:r>
              <w:rPr>
                <w:b/>
                <w:lang w:val="en-US"/>
              </w:rPr>
              <w:t>R</w:t>
            </w:r>
            <w:r w:rsidRPr="000A55B8">
              <w:rPr>
                <w:b/>
                <w:lang w:val="en-US"/>
              </w:rPr>
              <w:t>ate</w:t>
            </w:r>
          </w:p>
        </w:tc>
        <w:tc>
          <w:tcPr>
            <w:tcW w:w="0" w:type="auto"/>
            <w:vAlign w:val="center"/>
          </w:tcPr>
          <w:p w:rsidR="009A354C" w:rsidRDefault="009A354C" w:rsidP="0014748F">
            <w:pPr>
              <w:spacing w:after="0"/>
              <w:jc w:val="center"/>
              <w:rPr>
                <w:b/>
                <w:lang w:val="en-US"/>
              </w:rPr>
            </w:pPr>
            <w:r>
              <w:rPr>
                <w:b/>
                <w:lang w:val="en-US"/>
              </w:rPr>
              <w:t>number of edges</w:t>
            </w:r>
            <w:r w:rsidR="007E2940">
              <w:rPr>
                <w:b/>
                <w:lang w:val="en-US"/>
              </w:rPr>
              <w:t xml:space="preserve"> </w:t>
            </w:r>
            <w:r>
              <w:rPr>
                <w:b/>
                <w:lang w:val="en-US"/>
              </w:rPr>
              <w:t>BG#2</w:t>
            </w:r>
          </w:p>
        </w:tc>
      </w:tr>
      <w:tr w:rsidR="009A354C" w:rsidTr="0014748F">
        <w:trPr>
          <w:jc w:val="center"/>
        </w:trPr>
        <w:tc>
          <w:tcPr>
            <w:tcW w:w="0" w:type="auto"/>
            <w:vAlign w:val="center"/>
          </w:tcPr>
          <w:p w:rsidR="009A354C" w:rsidRDefault="009A354C" w:rsidP="0014748F">
            <w:pPr>
              <w:spacing w:after="0"/>
              <w:jc w:val="center"/>
              <w:rPr>
                <w:sz w:val="22"/>
                <w:szCs w:val="22"/>
                <w:lang w:val="en-US" w:eastAsia="en-US"/>
              </w:rPr>
            </w:pPr>
            <w:r>
              <w:rPr>
                <w:lang w:val="en-US"/>
              </w:rPr>
              <w:t>1/3</w:t>
            </w:r>
          </w:p>
        </w:tc>
        <w:tc>
          <w:tcPr>
            <w:tcW w:w="0" w:type="auto"/>
            <w:vAlign w:val="center"/>
          </w:tcPr>
          <w:p w:rsidR="009A354C" w:rsidRDefault="009A354C" w:rsidP="0014748F">
            <w:pPr>
              <w:tabs>
                <w:tab w:val="left" w:pos="1027"/>
              </w:tabs>
              <w:spacing w:after="0"/>
              <w:jc w:val="center"/>
              <w:rPr>
                <w:sz w:val="22"/>
                <w:szCs w:val="22"/>
                <w:lang w:val="en-US" w:eastAsia="en-US"/>
              </w:rPr>
            </w:pPr>
            <w:r>
              <w:rPr>
                <w:lang w:val="en-US"/>
              </w:rPr>
              <w:t>116352</w:t>
            </w:r>
          </w:p>
        </w:tc>
        <w:tc>
          <w:tcPr>
            <w:tcW w:w="0" w:type="auto"/>
            <w:vAlign w:val="center"/>
          </w:tcPr>
          <w:p w:rsidR="009A354C" w:rsidRDefault="009A354C" w:rsidP="0014748F">
            <w:pPr>
              <w:spacing w:after="0"/>
              <w:jc w:val="center"/>
              <w:rPr>
                <w:lang w:val="en-US"/>
              </w:rPr>
            </w:pPr>
            <w:r>
              <w:rPr>
                <w:lang w:val="en-US"/>
              </w:rPr>
              <w:t>1/5</w:t>
            </w:r>
          </w:p>
        </w:tc>
        <w:tc>
          <w:tcPr>
            <w:tcW w:w="0" w:type="auto"/>
            <w:vAlign w:val="center"/>
          </w:tcPr>
          <w:p w:rsidR="009A354C" w:rsidRDefault="00B72EC2" w:rsidP="0014748F">
            <w:pPr>
              <w:spacing w:after="0"/>
              <w:jc w:val="center"/>
              <w:rPr>
                <w:lang w:val="en-US"/>
              </w:rPr>
            </w:pPr>
            <w:r>
              <w:rPr>
                <w:lang w:val="en-US"/>
              </w:rPr>
              <w:t>5280</w:t>
            </w:r>
            <w:r w:rsidR="009A354C">
              <w:rPr>
                <w:lang w:val="en-US"/>
              </w:rPr>
              <w:t>0</w:t>
            </w:r>
          </w:p>
        </w:tc>
        <w:tc>
          <w:tcPr>
            <w:tcW w:w="0" w:type="auto"/>
            <w:vAlign w:val="center"/>
          </w:tcPr>
          <w:p w:rsidR="009A354C" w:rsidRDefault="009A354C" w:rsidP="0014748F">
            <w:pPr>
              <w:spacing w:after="0"/>
              <w:jc w:val="center"/>
              <w:rPr>
                <w:sz w:val="22"/>
                <w:szCs w:val="22"/>
                <w:lang w:val="en-US" w:eastAsia="en-US"/>
              </w:rPr>
            </w:pPr>
            <w:r>
              <w:rPr>
                <w:lang w:val="en-US"/>
              </w:rPr>
              <w:t>1/3</w:t>
            </w:r>
          </w:p>
        </w:tc>
        <w:tc>
          <w:tcPr>
            <w:tcW w:w="0" w:type="auto"/>
            <w:vAlign w:val="center"/>
          </w:tcPr>
          <w:p w:rsidR="009A354C" w:rsidRDefault="009A354C" w:rsidP="0014748F">
            <w:pPr>
              <w:spacing w:after="0"/>
              <w:jc w:val="center"/>
              <w:rPr>
                <w:lang w:val="en-US"/>
              </w:rPr>
            </w:pPr>
            <w:r>
              <w:rPr>
                <w:lang w:val="en-US"/>
              </w:rPr>
              <w:t>122880</w:t>
            </w:r>
          </w:p>
        </w:tc>
        <w:tc>
          <w:tcPr>
            <w:tcW w:w="0" w:type="auto"/>
            <w:vAlign w:val="center"/>
          </w:tcPr>
          <w:p w:rsidR="009A354C" w:rsidRDefault="009A354C" w:rsidP="0014748F">
            <w:pPr>
              <w:spacing w:after="0"/>
              <w:jc w:val="center"/>
              <w:rPr>
                <w:lang w:val="en-US"/>
              </w:rPr>
            </w:pPr>
            <w:r>
              <w:rPr>
                <w:lang w:val="en-US"/>
              </w:rPr>
              <w:t>1/5</w:t>
            </w:r>
          </w:p>
        </w:tc>
        <w:tc>
          <w:tcPr>
            <w:tcW w:w="0" w:type="auto"/>
            <w:vAlign w:val="center"/>
          </w:tcPr>
          <w:p w:rsidR="009A354C" w:rsidRDefault="009A354C" w:rsidP="0014748F">
            <w:pPr>
              <w:spacing w:after="0"/>
              <w:jc w:val="center"/>
              <w:rPr>
                <w:lang w:val="en-US"/>
              </w:rPr>
            </w:pPr>
            <w:r>
              <w:rPr>
                <w:lang w:val="en-US"/>
              </w:rPr>
              <w:t>49920</w:t>
            </w:r>
          </w:p>
        </w:tc>
      </w:tr>
      <w:tr w:rsidR="009A354C" w:rsidTr="0014748F">
        <w:trPr>
          <w:jc w:val="center"/>
        </w:trPr>
        <w:tc>
          <w:tcPr>
            <w:tcW w:w="0" w:type="auto"/>
            <w:vAlign w:val="center"/>
          </w:tcPr>
          <w:p w:rsidR="009A354C" w:rsidRDefault="009A354C" w:rsidP="0014748F">
            <w:pPr>
              <w:spacing w:after="0"/>
              <w:jc w:val="center"/>
              <w:rPr>
                <w:sz w:val="22"/>
                <w:szCs w:val="22"/>
                <w:lang w:val="en-US" w:eastAsia="en-US"/>
              </w:rPr>
            </w:pPr>
            <w:r>
              <w:rPr>
                <w:lang w:val="en-US"/>
              </w:rPr>
              <w:t>2/5</w:t>
            </w:r>
          </w:p>
        </w:tc>
        <w:tc>
          <w:tcPr>
            <w:tcW w:w="0" w:type="auto"/>
            <w:vAlign w:val="center"/>
          </w:tcPr>
          <w:p w:rsidR="009A354C" w:rsidRDefault="009A354C" w:rsidP="0014748F">
            <w:pPr>
              <w:spacing w:after="0"/>
              <w:jc w:val="center"/>
              <w:rPr>
                <w:lang w:val="en-US"/>
              </w:rPr>
            </w:pPr>
            <w:r>
              <w:rPr>
                <w:lang w:val="en-US"/>
              </w:rPr>
              <w:t>97536</w:t>
            </w:r>
          </w:p>
        </w:tc>
        <w:tc>
          <w:tcPr>
            <w:tcW w:w="0" w:type="auto"/>
            <w:vAlign w:val="center"/>
          </w:tcPr>
          <w:p w:rsidR="009A354C" w:rsidRDefault="009A354C" w:rsidP="0014748F">
            <w:pPr>
              <w:spacing w:after="0"/>
              <w:jc w:val="center"/>
              <w:rPr>
                <w:lang w:val="en-US"/>
              </w:rPr>
            </w:pPr>
            <w:r>
              <w:rPr>
                <w:lang w:val="en-US"/>
              </w:rPr>
              <w:t>1/3</w:t>
            </w:r>
          </w:p>
        </w:tc>
        <w:tc>
          <w:tcPr>
            <w:tcW w:w="0" w:type="auto"/>
            <w:vAlign w:val="center"/>
          </w:tcPr>
          <w:p w:rsidR="009A354C" w:rsidRDefault="00B72EC2" w:rsidP="0014748F">
            <w:pPr>
              <w:spacing w:after="0"/>
              <w:jc w:val="center"/>
              <w:rPr>
                <w:lang w:val="en-US"/>
              </w:rPr>
            </w:pPr>
            <w:r>
              <w:rPr>
                <w:lang w:val="en-US"/>
              </w:rPr>
              <w:t>34080</w:t>
            </w:r>
          </w:p>
        </w:tc>
        <w:tc>
          <w:tcPr>
            <w:tcW w:w="0" w:type="auto"/>
            <w:vAlign w:val="center"/>
          </w:tcPr>
          <w:p w:rsidR="009A354C" w:rsidRDefault="009A354C" w:rsidP="0014748F">
            <w:pPr>
              <w:spacing w:after="0"/>
              <w:jc w:val="center"/>
              <w:rPr>
                <w:sz w:val="22"/>
                <w:szCs w:val="22"/>
                <w:lang w:val="en-US" w:eastAsia="en-US"/>
              </w:rPr>
            </w:pPr>
            <w:r>
              <w:rPr>
                <w:lang w:val="en-US"/>
              </w:rPr>
              <w:t>2/5</w:t>
            </w:r>
          </w:p>
        </w:tc>
        <w:tc>
          <w:tcPr>
            <w:tcW w:w="0" w:type="auto"/>
            <w:vAlign w:val="center"/>
          </w:tcPr>
          <w:p w:rsidR="009A354C" w:rsidRDefault="009A354C" w:rsidP="0014748F">
            <w:pPr>
              <w:spacing w:after="0"/>
              <w:jc w:val="center"/>
              <w:rPr>
                <w:lang w:val="en-US"/>
              </w:rPr>
            </w:pPr>
            <w:r>
              <w:rPr>
                <w:lang w:val="en-US"/>
              </w:rPr>
              <w:t>103680</w:t>
            </w:r>
          </w:p>
        </w:tc>
        <w:tc>
          <w:tcPr>
            <w:tcW w:w="0" w:type="auto"/>
            <w:vAlign w:val="center"/>
          </w:tcPr>
          <w:p w:rsidR="009A354C" w:rsidRDefault="009A354C" w:rsidP="0014748F">
            <w:pPr>
              <w:spacing w:after="0"/>
              <w:jc w:val="center"/>
              <w:rPr>
                <w:lang w:val="en-US"/>
              </w:rPr>
            </w:pPr>
            <w:r>
              <w:rPr>
                <w:lang w:val="en-US"/>
              </w:rPr>
              <w:t>1/3</w:t>
            </w:r>
          </w:p>
        </w:tc>
        <w:tc>
          <w:tcPr>
            <w:tcW w:w="0" w:type="auto"/>
            <w:vAlign w:val="center"/>
          </w:tcPr>
          <w:p w:rsidR="009A354C" w:rsidRDefault="009A354C" w:rsidP="0014748F">
            <w:pPr>
              <w:spacing w:after="0"/>
              <w:jc w:val="center"/>
              <w:rPr>
                <w:lang w:val="en-US"/>
              </w:rPr>
            </w:pPr>
            <w:r>
              <w:rPr>
                <w:lang w:val="en-US"/>
              </w:rPr>
              <w:t>29952</w:t>
            </w:r>
          </w:p>
        </w:tc>
      </w:tr>
      <w:tr w:rsidR="009A354C" w:rsidTr="0014748F">
        <w:trPr>
          <w:jc w:val="center"/>
        </w:trPr>
        <w:tc>
          <w:tcPr>
            <w:tcW w:w="0" w:type="auto"/>
            <w:vAlign w:val="center"/>
          </w:tcPr>
          <w:p w:rsidR="009A354C" w:rsidRDefault="009A354C" w:rsidP="0014748F">
            <w:pPr>
              <w:spacing w:after="0"/>
              <w:jc w:val="center"/>
              <w:rPr>
                <w:sz w:val="22"/>
                <w:szCs w:val="22"/>
                <w:lang w:val="en-US" w:eastAsia="en-US"/>
              </w:rPr>
            </w:pPr>
            <w:r>
              <w:rPr>
                <w:lang w:val="en-US"/>
              </w:rPr>
              <w:t>1/2</w:t>
            </w:r>
          </w:p>
        </w:tc>
        <w:tc>
          <w:tcPr>
            <w:tcW w:w="0" w:type="auto"/>
            <w:vAlign w:val="center"/>
          </w:tcPr>
          <w:p w:rsidR="009A354C" w:rsidRDefault="009A354C" w:rsidP="0014748F">
            <w:pPr>
              <w:spacing w:after="0"/>
              <w:jc w:val="center"/>
              <w:rPr>
                <w:lang w:val="en-US"/>
              </w:rPr>
            </w:pPr>
            <w:r>
              <w:rPr>
                <w:lang w:val="en-US"/>
              </w:rPr>
              <w:t>76800</w:t>
            </w:r>
          </w:p>
        </w:tc>
        <w:tc>
          <w:tcPr>
            <w:tcW w:w="0" w:type="auto"/>
            <w:vAlign w:val="center"/>
          </w:tcPr>
          <w:p w:rsidR="009A354C" w:rsidRDefault="009A354C" w:rsidP="0014748F">
            <w:pPr>
              <w:spacing w:after="0"/>
              <w:jc w:val="center"/>
              <w:rPr>
                <w:lang w:val="en-US"/>
              </w:rPr>
            </w:pPr>
            <w:r>
              <w:rPr>
                <w:lang w:val="en-US"/>
              </w:rPr>
              <w:t>2/5</w:t>
            </w:r>
          </w:p>
        </w:tc>
        <w:tc>
          <w:tcPr>
            <w:tcW w:w="0" w:type="auto"/>
            <w:vAlign w:val="center"/>
          </w:tcPr>
          <w:p w:rsidR="00B72EC2" w:rsidRDefault="00B72EC2" w:rsidP="00B72EC2">
            <w:pPr>
              <w:spacing w:after="0"/>
              <w:jc w:val="center"/>
              <w:rPr>
                <w:lang w:val="en-US"/>
              </w:rPr>
            </w:pPr>
            <w:r>
              <w:rPr>
                <w:lang w:val="en-US"/>
              </w:rPr>
              <w:t>28320</w:t>
            </w:r>
          </w:p>
        </w:tc>
        <w:tc>
          <w:tcPr>
            <w:tcW w:w="0" w:type="auto"/>
            <w:vAlign w:val="center"/>
          </w:tcPr>
          <w:p w:rsidR="009A354C" w:rsidRDefault="009A354C" w:rsidP="0014748F">
            <w:pPr>
              <w:spacing w:after="0"/>
              <w:jc w:val="center"/>
              <w:rPr>
                <w:sz w:val="22"/>
                <w:szCs w:val="22"/>
                <w:lang w:val="en-US" w:eastAsia="en-US"/>
              </w:rPr>
            </w:pPr>
            <w:r>
              <w:rPr>
                <w:lang w:val="en-US"/>
              </w:rPr>
              <w:t>1/2</w:t>
            </w:r>
          </w:p>
        </w:tc>
        <w:tc>
          <w:tcPr>
            <w:tcW w:w="0" w:type="auto"/>
            <w:vAlign w:val="center"/>
          </w:tcPr>
          <w:p w:rsidR="009A354C" w:rsidRDefault="009A354C" w:rsidP="0014748F">
            <w:pPr>
              <w:spacing w:after="0"/>
              <w:jc w:val="center"/>
              <w:rPr>
                <w:lang w:val="en-US"/>
              </w:rPr>
            </w:pPr>
            <w:r>
              <w:rPr>
                <w:lang w:val="en-US"/>
              </w:rPr>
              <w:t>82176</w:t>
            </w:r>
          </w:p>
        </w:tc>
        <w:tc>
          <w:tcPr>
            <w:tcW w:w="0" w:type="auto"/>
            <w:vAlign w:val="center"/>
          </w:tcPr>
          <w:p w:rsidR="009A354C" w:rsidRDefault="009A354C" w:rsidP="0014748F">
            <w:pPr>
              <w:spacing w:after="0"/>
              <w:jc w:val="center"/>
              <w:rPr>
                <w:lang w:val="en-US"/>
              </w:rPr>
            </w:pPr>
            <w:r>
              <w:rPr>
                <w:lang w:val="en-US"/>
              </w:rPr>
              <w:t>2/5</w:t>
            </w:r>
          </w:p>
        </w:tc>
        <w:tc>
          <w:tcPr>
            <w:tcW w:w="0" w:type="auto"/>
            <w:vAlign w:val="center"/>
          </w:tcPr>
          <w:p w:rsidR="009A354C" w:rsidRDefault="009A354C" w:rsidP="0014748F">
            <w:pPr>
              <w:spacing w:after="0"/>
              <w:jc w:val="center"/>
              <w:rPr>
                <w:lang w:val="en-US"/>
              </w:rPr>
            </w:pPr>
            <w:r>
              <w:rPr>
                <w:lang w:val="en-US"/>
              </w:rPr>
              <w:t>24576</w:t>
            </w:r>
          </w:p>
        </w:tc>
      </w:tr>
      <w:tr w:rsidR="009A354C" w:rsidTr="0014748F">
        <w:trPr>
          <w:jc w:val="center"/>
        </w:trPr>
        <w:tc>
          <w:tcPr>
            <w:tcW w:w="0" w:type="auto"/>
            <w:vAlign w:val="center"/>
          </w:tcPr>
          <w:p w:rsidR="009A354C" w:rsidRDefault="009A354C" w:rsidP="0014748F">
            <w:pPr>
              <w:spacing w:after="0"/>
              <w:jc w:val="center"/>
              <w:rPr>
                <w:sz w:val="22"/>
                <w:szCs w:val="22"/>
                <w:lang w:val="en-US" w:eastAsia="en-US"/>
              </w:rPr>
            </w:pPr>
            <w:r>
              <w:rPr>
                <w:lang w:val="en-US"/>
              </w:rPr>
              <w:t>2/3</w:t>
            </w:r>
          </w:p>
        </w:tc>
        <w:tc>
          <w:tcPr>
            <w:tcW w:w="0" w:type="auto"/>
            <w:vAlign w:val="center"/>
          </w:tcPr>
          <w:p w:rsidR="009A354C" w:rsidRDefault="009A354C" w:rsidP="0014748F">
            <w:pPr>
              <w:spacing w:after="0"/>
              <w:jc w:val="center"/>
              <w:rPr>
                <w:lang w:val="en-US"/>
              </w:rPr>
            </w:pPr>
            <w:r>
              <w:rPr>
                <w:lang w:val="en-US"/>
              </w:rPr>
              <w:t>52608</w:t>
            </w:r>
          </w:p>
        </w:tc>
        <w:tc>
          <w:tcPr>
            <w:tcW w:w="0" w:type="auto"/>
            <w:vAlign w:val="center"/>
          </w:tcPr>
          <w:p w:rsidR="009A354C" w:rsidRDefault="009A354C" w:rsidP="0014748F">
            <w:pPr>
              <w:spacing w:after="0"/>
              <w:jc w:val="center"/>
              <w:rPr>
                <w:lang w:val="en-US"/>
              </w:rPr>
            </w:pPr>
            <w:r>
              <w:rPr>
                <w:lang w:val="en-US"/>
              </w:rPr>
              <w:t>1/2</w:t>
            </w:r>
          </w:p>
        </w:tc>
        <w:tc>
          <w:tcPr>
            <w:tcW w:w="0" w:type="auto"/>
            <w:vAlign w:val="center"/>
          </w:tcPr>
          <w:p w:rsidR="009A354C" w:rsidRDefault="00B72EC2" w:rsidP="0014748F">
            <w:pPr>
              <w:spacing w:after="0"/>
              <w:jc w:val="center"/>
              <w:rPr>
                <w:lang w:val="en-US"/>
              </w:rPr>
            </w:pPr>
            <w:r>
              <w:rPr>
                <w:lang w:val="en-US"/>
              </w:rPr>
              <w:t>22240</w:t>
            </w:r>
          </w:p>
        </w:tc>
        <w:tc>
          <w:tcPr>
            <w:tcW w:w="0" w:type="auto"/>
            <w:vAlign w:val="center"/>
          </w:tcPr>
          <w:p w:rsidR="009A354C" w:rsidRDefault="009A354C" w:rsidP="0014748F">
            <w:pPr>
              <w:spacing w:after="0"/>
              <w:jc w:val="center"/>
              <w:rPr>
                <w:sz w:val="22"/>
                <w:szCs w:val="22"/>
                <w:lang w:val="en-US" w:eastAsia="en-US"/>
              </w:rPr>
            </w:pPr>
            <w:r>
              <w:rPr>
                <w:lang w:val="en-US"/>
              </w:rPr>
              <w:t>2/3</w:t>
            </w:r>
          </w:p>
        </w:tc>
        <w:tc>
          <w:tcPr>
            <w:tcW w:w="0" w:type="auto"/>
            <w:vAlign w:val="center"/>
          </w:tcPr>
          <w:p w:rsidR="009A354C" w:rsidRDefault="009A354C" w:rsidP="0014748F">
            <w:pPr>
              <w:spacing w:after="0"/>
              <w:jc w:val="center"/>
              <w:rPr>
                <w:lang w:val="en-US"/>
              </w:rPr>
            </w:pPr>
            <w:r>
              <w:rPr>
                <w:lang w:val="en-US"/>
              </w:rPr>
              <w:t>56064</w:t>
            </w:r>
          </w:p>
        </w:tc>
        <w:tc>
          <w:tcPr>
            <w:tcW w:w="0" w:type="auto"/>
            <w:vAlign w:val="center"/>
          </w:tcPr>
          <w:p w:rsidR="009A354C" w:rsidRDefault="009A354C" w:rsidP="0014748F">
            <w:pPr>
              <w:spacing w:after="0"/>
              <w:jc w:val="center"/>
              <w:rPr>
                <w:lang w:val="en-US"/>
              </w:rPr>
            </w:pPr>
            <w:r>
              <w:rPr>
                <w:lang w:val="en-US"/>
              </w:rPr>
              <w:t>1/2</w:t>
            </w:r>
          </w:p>
        </w:tc>
        <w:tc>
          <w:tcPr>
            <w:tcW w:w="0" w:type="auto"/>
            <w:vAlign w:val="center"/>
          </w:tcPr>
          <w:p w:rsidR="009A354C" w:rsidRDefault="009A354C" w:rsidP="0014748F">
            <w:pPr>
              <w:spacing w:after="0"/>
              <w:jc w:val="center"/>
              <w:rPr>
                <w:lang w:val="en-US"/>
              </w:rPr>
            </w:pPr>
            <w:r>
              <w:rPr>
                <w:lang w:val="en-US"/>
              </w:rPr>
              <w:t>18944</w:t>
            </w:r>
          </w:p>
        </w:tc>
      </w:tr>
      <w:tr w:rsidR="009A354C" w:rsidTr="0014748F">
        <w:trPr>
          <w:jc w:val="center"/>
        </w:trPr>
        <w:tc>
          <w:tcPr>
            <w:tcW w:w="0" w:type="auto"/>
            <w:vAlign w:val="center"/>
          </w:tcPr>
          <w:p w:rsidR="009A354C" w:rsidRDefault="009A354C" w:rsidP="0014748F">
            <w:pPr>
              <w:spacing w:after="0"/>
              <w:jc w:val="center"/>
              <w:rPr>
                <w:sz w:val="22"/>
                <w:szCs w:val="22"/>
                <w:lang w:val="en-US" w:eastAsia="en-US"/>
              </w:rPr>
            </w:pPr>
            <w:r>
              <w:rPr>
                <w:lang w:val="en-US"/>
              </w:rPr>
              <w:t>3/4</w:t>
            </w:r>
          </w:p>
        </w:tc>
        <w:tc>
          <w:tcPr>
            <w:tcW w:w="0" w:type="auto"/>
            <w:vAlign w:val="center"/>
          </w:tcPr>
          <w:p w:rsidR="009A354C" w:rsidRDefault="009A354C" w:rsidP="0014748F">
            <w:pPr>
              <w:spacing w:after="0"/>
              <w:jc w:val="center"/>
              <w:rPr>
                <w:lang w:val="en-US"/>
              </w:rPr>
            </w:pPr>
            <w:r>
              <w:rPr>
                <w:lang w:val="en-US"/>
              </w:rPr>
              <w:t>44544</w:t>
            </w:r>
          </w:p>
        </w:tc>
        <w:tc>
          <w:tcPr>
            <w:tcW w:w="0" w:type="auto"/>
            <w:vAlign w:val="center"/>
          </w:tcPr>
          <w:p w:rsidR="009A354C" w:rsidRDefault="009A354C" w:rsidP="0014748F">
            <w:pPr>
              <w:spacing w:after="0"/>
              <w:jc w:val="center"/>
              <w:rPr>
                <w:lang w:val="en-US"/>
              </w:rPr>
            </w:pPr>
            <w:r>
              <w:rPr>
                <w:lang w:val="en-US"/>
              </w:rPr>
              <w:t>2/3</w:t>
            </w:r>
          </w:p>
        </w:tc>
        <w:tc>
          <w:tcPr>
            <w:tcW w:w="0" w:type="auto"/>
            <w:vAlign w:val="center"/>
          </w:tcPr>
          <w:p w:rsidR="009A354C" w:rsidRDefault="00B72EC2" w:rsidP="0014748F">
            <w:pPr>
              <w:spacing w:after="0"/>
              <w:jc w:val="center"/>
              <w:rPr>
                <w:lang w:val="en-US"/>
              </w:rPr>
            </w:pPr>
            <w:r>
              <w:rPr>
                <w:lang w:val="en-US"/>
              </w:rPr>
              <w:t>14880</w:t>
            </w:r>
          </w:p>
        </w:tc>
        <w:tc>
          <w:tcPr>
            <w:tcW w:w="0" w:type="auto"/>
            <w:vAlign w:val="center"/>
          </w:tcPr>
          <w:p w:rsidR="009A354C" w:rsidRDefault="009A354C" w:rsidP="0014748F">
            <w:pPr>
              <w:spacing w:after="0"/>
              <w:jc w:val="center"/>
              <w:rPr>
                <w:sz w:val="22"/>
                <w:szCs w:val="22"/>
                <w:lang w:val="en-US" w:eastAsia="en-US"/>
              </w:rPr>
            </w:pPr>
            <w:r>
              <w:rPr>
                <w:lang w:val="en-US"/>
              </w:rPr>
              <w:t>3/4</w:t>
            </w:r>
          </w:p>
        </w:tc>
        <w:tc>
          <w:tcPr>
            <w:tcW w:w="0" w:type="auto"/>
            <w:vAlign w:val="center"/>
          </w:tcPr>
          <w:p w:rsidR="009A354C" w:rsidRDefault="009A354C" w:rsidP="0014748F">
            <w:pPr>
              <w:spacing w:after="0"/>
              <w:jc w:val="center"/>
              <w:rPr>
                <w:lang w:val="en-US"/>
              </w:rPr>
            </w:pPr>
            <w:r>
              <w:rPr>
                <w:lang w:val="en-US"/>
              </w:rPr>
              <w:t>46848</w:t>
            </w:r>
          </w:p>
        </w:tc>
        <w:tc>
          <w:tcPr>
            <w:tcW w:w="0" w:type="auto"/>
            <w:vAlign w:val="center"/>
          </w:tcPr>
          <w:p w:rsidR="009A354C" w:rsidRDefault="009A354C" w:rsidP="0014748F">
            <w:pPr>
              <w:spacing w:after="0"/>
              <w:jc w:val="center"/>
              <w:rPr>
                <w:lang w:val="en-US"/>
              </w:rPr>
            </w:pPr>
            <w:r>
              <w:rPr>
                <w:lang w:val="en-US"/>
              </w:rPr>
              <w:t>2/3</w:t>
            </w:r>
          </w:p>
        </w:tc>
        <w:tc>
          <w:tcPr>
            <w:tcW w:w="0" w:type="auto"/>
            <w:vAlign w:val="center"/>
          </w:tcPr>
          <w:p w:rsidR="009A354C" w:rsidRDefault="009A354C" w:rsidP="0014748F">
            <w:pPr>
              <w:spacing w:after="0"/>
              <w:jc w:val="center"/>
              <w:rPr>
                <w:lang w:val="en-US"/>
              </w:rPr>
            </w:pPr>
            <w:r>
              <w:rPr>
                <w:lang w:val="en-US"/>
              </w:rPr>
              <w:t>12288</w:t>
            </w:r>
          </w:p>
        </w:tc>
      </w:tr>
      <w:tr w:rsidR="009A354C" w:rsidTr="0014748F">
        <w:trPr>
          <w:jc w:val="center"/>
        </w:trPr>
        <w:tc>
          <w:tcPr>
            <w:tcW w:w="0" w:type="auto"/>
            <w:vAlign w:val="center"/>
          </w:tcPr>
          <w:p w:rsidR="009A354C" w:rsidRDefault="009A354C" w:rsidP="0014748F">
            <w:pPr>
              <w:spacing w:after="0"/>
              <w:jc w:val="center"/>
              <w:rPr>
                <w:sz w:val="22"/>
                <w:szCs w:val="22"/>
                <w:lang w:val="en-US" w:eastAsia="en-US"/>
              </w:rPr>
            </w:pPr>
            <w:r>
              <w:rPr>
                <w:lang w:val="en-US"/>
              </w:rPr>
              <w:t>5/6</w:t>
            </w:r>
          </w:p>
        </w:tc>
        <w:tc>
          <w:tcPr>
            <w:tcW w:w="0" w:type="auto"/>
            <w:vAlign w:val="center"/>
          </w:tcPr>
          <w:p w:rsidR="009A354C" w:rsidRDefault="009A354C" w:rsidP="0014748F">
            <w:pPr>
              <w:spacing w:after="0"/>
              <w:jc w:val="center"/>
              <w:rPr>
                <w:lang w:val="en-US"/>
              </w:rPr>
            </w:pPr>
            <w:r>
              <w:rPr>
                <w:lang w:val="en-US"/>
              </w:rPr>
              <w:t>35712</w:t>
            </w:r>
          </w:p>
        </w:tc>
        <w:tc>
          <w:tcPr>
            <w:tcW w:w="0" w:type="auto"/>
            <w:vAlign w:val="center"/>
          </w:tcPr>
          <w:p w:rsidR="009A354C" w:rsidRDefault="009A354C" w:rsidP="0014748F">
            <w:pPr>
              <w:spacing w:after="0"/>
              <w:jc w:val="center"/>
              <w:rPr>
                <w:lang w:val="en-US"/>
              </w:rPr>
            </w:pPr>
          </w:p>
        </w:tc>
        <w:tc>
          <w:tcPr>
            <w:tcW w:w="0" w:type="auto"/>
            <w:vAlign w:val="center"/>
          </w:tcPr>
          <w:p w:rsidR="009A354C" w:rsidRDefault="009A354C" w:rsidP="0014748F">
            <w:pPr>
              <w:spacing w:after="0"/>
              <w:jc w:val="center"/>
              <w:rPr>
                <w:lang w:val="en-US"/>
              </w:rPr>
            </w:pPr>
          </w:p>
        </w:tc>
        <w:tc>
          <w:tcPr>
            <w:tcW w:w="0" w:type="auto"/>
            <w:vAlign w:val="center"/>
          </w:tcPr>
          <w:p w:rsidR="009A354C" w:rsidRDefault="009A354C" w:rsidP="0014748F">
            <w:pPr>
              <w:spacing w:after="0"/>
              <w:jc w:val="center"/>
              <w:rPr>
                <w:sz w:val="22"/>
                <w:szCs w:val="22"/>
                <w:lang w:val="en-US" w:eastAsia="en-US"/>
              </w:rPr>
            </w:pPr>
            <w:r>
              <w:rPr>
                <w:lang w:val="en-US"/>
              </w:rPr>
              <w:t>5/6</w:t>
            </w:r>
          </w:p>
        </w:tc>
        <w:tc>
          <w:tcPr>
            <w:tcW w:w="0" w:type="auto"/>
            <w:vAlign w:val="center"/>
          </w:tcPr>
          <w:p w:rsidR="009A354C" w:rsidRDefault="009A354C" w:rsidP="0014748F">
            <w:pPr>
              <w:spacing w:after="0"/>
              <w:jc w:val="center"/>
              <w:rPr>
                <w:lang w:val="en-US"/>
              </w:rPr>
            </w:pPr>
            <w:r>
              <w:rPr>
                <w:lang w:val="en-US"/>
              </w:rPr>
              <w:t>36480</w:t>
            </w:r>
          </w:p>
        </w:tc>
        <w:tc>
          <w:tcPr>
            <w:tcW w:w="0" w:type="auto"/>
            <w:vAlign w:val="center"/>
          </w:tcPr>
          <w:p w:rsidR="009A354C" w:rsidDel="00ED0675" w:rsidRDefault="009A354C" w:rsidP="0014748F">
            <w:pPr>
              <w:spacing w:after="0"/>
              <w:jc w:val="center"/>
              <w:rPr>
                <w:lang w:val="en-US"/>
              </w:rPr>
            </w:pPr>
          </w:p>
        </w:tc>
        <w:tc>
          <w:tcPr>
            <w:tcW w:w="0" w:type="auto"/>
            <w:vAlign w:val="center"/>
          </w:tcPr>
          <w:p w:rsidR="009A354C" w:rsidDel="00ED0675" w:rsidRDefault="009A354C" w:rsidP="0014748F">
            <w:pPr>
              <w:spacing w:after="0"/>
              <w:jc w:val="center"/>
              <w:rPr>
                <w:lang w:val="en-US"/>
              </w:rPr>
            </w:pPr>
          </w:p>
        </w:tc>
      </w:tr>
      <w:tr w:rsidR="009A354C" w:rsidTr="0014748F">
        <w:trPr>
          <w:jc w:val="center"/>
        </w:trPr>
        <w:tc>
          <w:tcPr>
            <w:tcW w:w="0" w:type="auto"/>
            <w:vAlign w:val="center"/>
          </w:tcPr>
          <w:p w:rsidR="009A354C" w:rsidRDefault="009A354C" w:rsidP="0014748F">
            <w:pPr>
              <w:spacing w:after="0"/>
              <w:jc w:val="center"/>
              <w:rPr>
                <w:sz w:val="22"/>
                <w:szCs w:val="22"/>
                <w:lang w:val="en-US" w:eastAsia="en-US"/>
              </w:rPr>
            </w:pPr>
            <w:r>
              <w:rPr>
                <w:lang w:val="en-US"/>
              </w:rPr>
              <w:t>8/9</w:t>
            </w:r>
          </w:p>
        </w:tc>
        <w:tc>
          <w:tcPr>
            <w:tcW w:w="0" w:type="auto"/>
            <w:vAlign w:val="center"/>
          </w:tcPr>
          <w:p w:rsidR="009A354C" w:rsidRDefault="009A354C" w:rsidP="0014748F">
            <w:pPr>
              <w:spacing w:after="0"/>
              <w:jc w:val="center"/>
              <w:rPr>
                <w:lang w:val="en-US"/>
              </w:rPr>
            </w:pPr>
            <w:r>
              <w:rPr>
                <w:lang w:val="en-US"/>
              </w:rPr>
              <w:t>30336</w:t>
            </w:r>
          </w:p>
        </w:tc>
        <w:tc>
          <w:tcPr>
            <w:tcW w:w="0" w:type="auto"/>
            <w:vAlign w:val="center"/>
          </w:tcPr>
          <w:p w:rsidR="009A354C" w:rsidRDefault="009A354C" w:rsidP="0014748F">
            <w:pPr>
              <w:spacing w:after="0"/>
              <w:jc w:val="center"/>
              <w:rPr>
                <w:lang w:val="en-US"/>
              </w:rPr>
            </w:pPr>
          </w:p>
        </w:tc>
        <w:tc>
          <w:tcPr>
            <w:tcW w:w="0" w:type="auto"/>
            <w:vAlign w:val="center"/>
          </w:tcPr>
          <w:p w:rsidR="009A354C" w:rsidRDefault="009A354C" w:rsidP="0014748F">
            <w:pPr>
              <w:spacing w:after="0"/>
              <w:jc w:val="center"/>
              <w:rPr>
                <w:lang w:val="en-US"/>
              </w:rPr>
            </w:pPr>
          </w:p>
        </w:tc>
        <w:tc>
          <w:tcPr>
            <w:tcW w:w="0" w:type="auto"/>
            <w:vAlign w:val="center"/>
          </w:tcPr>
          <w:p w:rsidR="009A354C" w:rsidRDefault="009A354C" w:rsidP="0014748F">
            <w:pPr>
              <w:spacing w:after="0"/>
              <w:jc w:val="center"/>
              <w:rPr>
                <w:sz w:val="22"/>
                <w:szCs w:val="22"/>
                <w:lang w:val="en-US" w:eastAsia="en-US"/>
              </w:rPr>
            </w:pPr>
            <w:r>
              <w:rPr>
                <w:lang w:val="en-US"/>
              </w:rPr>
              <w:t>8/9</w:t>
            </w:r>
          </w:p>
        </w:tc>
        <w:tc>
          <w:tcPr>
            <w:tcW w:w="0" w:type="auto"/>
            <w:vAlign w:val="center"/>
          </w:tcPr>
          <w:p w:rsidR="009A354C" w:rsidRDefault="009A354C" w:rsidP="0014748F">
            <w:pPr>
              <w:spacing w:after="0"/>
              <w:jc w:val="center"/>
              <w:rPr>
                <w:lang w:val="en-US"/>
              </w:rPr>
            </w:pPr>
            <w:r>
              <w:rPr>
                <w:lang w:val="en-US"/>
              </w:rPr>
              <w:t>30336</w:t>
            </w:r>
          </w:p>
        </w:tc>
        <w:tc>
          <w:tcPr>
            <w:tcW w:w="0" w:type="auto"/>
            <w:vAlign w:val="center"/>
          </w:tcPr>
          <w:p w:rsidR="009A354C" w:rsidRDefault="009A354C" w:rsidP="0014748F">
            <w:pPr>
              <w:spacing w:after="0"/>
              <w:jc w:val="center"/>
              <w:rPr>
                <w:lang w:val="en-US"/>
              </w:rPr>
            </w:pPr>
          </w:p>
        </w:tc>
        <w:tc>
          <w:tcPr>
            <w:tcW w:w="0" w:type="auto"/>
            <w:vAlign w:val="center"/>
          </w:tcPr>
          <w:p w:rsidR="009A354C" w:rsidRDefault="009A354C" w:rsidP="0014748F">
            <w:pPr>
              <w:spacing w:after="0"/>
              <w:jc w:val="center"/>
              <w:rPr>
                <w:lang w:val="en-US"/>
              </w:rPr>
            </w:pPr>
          </w:p>
        </w:tc>
      </w:tr>
    </w:tbl>
    <w:p w:rsidR="00833F12" w:rsidRPr="00833F12" w:rsidRDefault="0014748F" w:rsidP="00283617">
      <w:pPr>
        <w:spacing w:before="120"/>
        <w:rPr>
          <w:b/>
          <w:i/>
          <w:lang w:val="en-US" w:eastAsia="zh-CN"/>
        </w:rPr>
      </w:pPr>
      <w:r w:rsidRPr="00833F12">
        <w:rPr>
          <w:rFonts w:hint="eastAsia"/>
          <w:b/>
          <w:i/>
          <w:lang w:val="en-US" w:eastAsia="zh-CN"/>
        </w:rPr>
        <w:t>Observation</w:t>
      </w:r>
      <w:r w:rsidR="006C5651" w:rsidRPr="00833F12">
        <w:rPr>
          <w:rFonts w:hint="eastAsia"/>
          <w:b/>
          <w:i/>
          <w:lang w:val="en-US" w:eastAsia="zh-CN"/>
        </w:rPr>
        <w:t>1</w:t>
      </w:r>
      <w:r w:rsidRPr="00833F12">
        <w:rPr>
          <w:rFonts w:hint="eastAsia"/>
          <w:b/>
          <w:i/>
          <w:lang w:val="en-US" w:eastAsia="zh-CN"/>
        </w:rPr>
        <w:t>:</w:t>
      </w:r>
      <w:r w:rsidR="006C5651" w:rsidRPr="00833F12">
        <w:rPr>
          <w:rFonts w:hint="eastAsia"/>
          <w:b/>
          <w:i/>
          <w:lang w:val="en-US" w:eastAsia="zh-CN"/>
        </w:rPr>
        <w:t xml:space="preserve"> </w:t>
      </w:r>
      <w:r w:rsidR="00833F12" w:rsidRPr="000F3B19">
        <w:rPr>
          <w:i/>
          <w:lang w:val="en-US" w:eastAsia="zh-CN"/>
        </w:rPr>
        <w:t>T</w:t>
      </w:r>
      <w:r w:rsidR="006C5651" w:rsidRPr="000F3B19">
        <w:rPr>
          <w:rFonts w:hint="eastAsia"/>
          <w:i/>
          <w:lang w:val="en-US" w:eastAsia="zh-CN"/>
        </w:rPr>
        <w:t>he normalized number of edges of BG</w:t>
      </w:r>
      <w:r w:rsidR="00833F12" w:rsidRPr="000F3B19">
        <w:rPr>
          <w:i/>
          <w:lang w:val="en-US" w:eastAsia="zh-CN"/>
        </w:rPr>
        <w:t>n</w:t>
      </w:r>
      <w:r w:rsidR="006C5651" w:rsidRPr="000F3B19">
        <w:rPr>
          <w:rFonts w:hint="eastAsia"/>
          <w:i/>
          <w:lang w:val="en-US" w:eastAsia="zh-CN"/>
        </w:rPr>
        <w:t>#</w:t>
      </w:r>
      <w:r w:rsidR="00833F12" w:rsidRPr="000F3B19">
        <w:rPr>
          <w:i/>
          <w:lang w:val="en-US" w:eastAsia="zh-CN"/>
        </w:rPr>
        <w:t>1</w:t>
      </w:r>
      <w:r w:rsidR="006C5651" w:rsidRPr="000F3B19">
        <w:rPr>
          <w:rFonts w:hint="eastAsia"/>
          <w:i/>
          <w:lang w:val="en-US" w:eastAsia="zh-CN"/>
        </w:rPr>
        <w:t xml:space="preserve"> is smaller than that </w:t>
      </w:r>
      <w:r w:rsidR="00833F12" w:rsidRPr="000F3B19">
        <w:rPr>
          <w:i/>
          <w:lang w:val="en-US" w:eastAsia="zh-CN"/>
        </w:rPr>
        <w:t>of BG#1.</w:t>
      </w:r>
    </w:p>
    <w:p w:rsidR="0014748F" w:rsidRPr="000F3B19" w:rsidRDefault="00833F12">
      <w:pPr>
        <w:rPr>
          <w:i/>
          <w:lang w:val="en-US" w:eastAsia="zh-CN"/>
        </w:rPr>
      </w:pPr>
      <w:r w:rsidRPr="00833F12">
        <w:rPr>
          <w:rFonts w:hint="eastAsia"/>
          <w:b/>
          <w:i/>
          <w:lang w:val="en-US" w:eastAsia="zh-CN"/>
        </w:rPr>
        <w:t>Observation</w:t>
      </w:r>
      <w:r>
        <w:rPr>
          <w:b/>
          <w:i/>
          <w:lang w:val="en-US" w:eastAsia="zh-CN"/>
        </w:rPr>
        <w:t>2</w:t>
      </w:r>
      <w:r w:rsidRPr="00833F12">
        <w:rPr>
          <w:rFonts w:hint="eastAsia"/>
          <w:b/>
          <w:i/>
          <w:lang w:val="en-US" w:eastAsia="zh-CN"/>
        </w:rPr>
        <w:t>:</w:t>
      </w:r>
      <w:r>
        <w:rPr>
          <w:rFonts w:hint="eastAsia"/>
          <w:b/>
          <w:i/>
          <w:lang w:val="en-US" w:eastAsia="zh-CN"/>
        </w:rPr>
        <w:t xml:space="preserve"> </w:t>
      </w:r>
      <w:r w:rsidRPr="000F3B19">
        <w:rPr>
          <w:i/>
          <w:lang w:val="en-US" w:eastAsia="zh-CN"/>
        </w:rPr>
        <w:t>T</w:t>
      </w:r>
      <w:r w:rsidRPr="000F3B19">
        <w:rPr>
          <w:rFonts w:hint="eastAsia"/>
          <w:i/>
          <w:lang w:val="en-US" w:eastAsia="zh-CN"/>
        </w:rPr>
        <w:t xml:space="preserve">he normalized number of edges of BG#2 is smaller than that </w:t>
      </w:r>
      <w:r w:rsidRPr="000F3B19">
        <w:rPr>
          <w:i/>
          <w:lang w:val="en-US" w:eastAsia="zh-CN"/>
        </w:rPr>
        <w:t>of BGn#2.</w:t>
      </w:r>
    </w:p>
    <w:p w:rsidR="0075576B" w:rsidRDefault="0075576B" w:rsidP="0075576B">
      <w:pPr>
        <w:pStyle w:val="Heading2"/>
        <w:rPr>
          <w:lang w:val="en-US" w:eastAsia="zh-CN"/>
        </w:rPr>
      </w:pPr>
      <w:r>
        <w:rPr>
          <w:rFonts w:hint="eastAsia"/>
          <w:lang w:val="en-US" w:eastAsia="zh-CN"/>
        </w:rPr>
        <w:t>Real latency estimation</w:t>
      </w:r>
    </w:p>
    <w:p w:rsidR="005F045A" w:rsidRDefault="00AA11B3">
      <w:pPr>
        <w:rPr>
          <w:lang w:val="en-US"/>
        </w:rPr>
      </w:pPr>
      <w:r>
        <w:rPr>
          <w:lang w:val="en-US"/>
        </w:rPr>
        <w:t>Table 2</w:t>
      </w:r>
      <w:r w:rsidR="00F8633F">
        <w:rPr>
          <w:lang w:val="en-US"/>
        </w:rPr>
        <w:t xml:space="preserve"> below</w:t>
      </w:r>
      <w:r>
        <w:rPr>
          <w:lang w:val="en-US"/>
        </w:rPr>
        <w:t xml:space="preserve"> shows the number of clock cycles per 1 decoding iteration needed for BG#1</w:t>
      </w:r>
      <w:r w:rsidR="0014748F">
        <w:rPr>
          <w:rFonts w:hint="eastAsia"/>
          <w:lang w:val="en-US" w:eastAsia="zh-CN"/>
        </w:rPr>
        <w:t xml:space="preserve"> of alt.1a</w:t>
      </w:r>
      <w:r>
        <w:rPr>
          <w:lang w:val="en-US"/>
        </w:rPr>
        <w:t xml:space="preserve"> with multi-core block parallel decoder for number of cores C=1,2,3,4 and pipeline delay </w:t>
      </w:r>
      <w:proofErr w:type="spellStart"/>
      <w:r>
        <w:rPr>
          <w:lang w:val="en-US"/>
        </w:rPr>
        <w:t>n</w:t>
      </w:r>
      <w:r w:rsidRPr="00AA11B3">
        <w:rPr>
          <w:vertAlign w:val="subscript"/>
          <w:lang w:val="en-US"/>
        </w:rPr>
        <w:t>p</w:t>
      </w:r>
      <w:proofErr w:type="spellEnd"/>
      <w:r>
        <w:rPr>
          <w:lang w:val="en-US"/>
        </w:rPr>
        <w:t>=</w:t>
      </w:r>
      <w:r w:rsidR="00ED0675">
        <w:rPr>
          <w:lang w:val="en-US"/>
        </w:rPr>
        <w:t>2</w:t>
      </w:r>
      <w:r>
        <w:rPr>
          <w:lang w:val="en-US"/>
        </w:rPr>
        <w:t xml:space="preserve">: </w:t>
      </w:r>
    </w:p>
    <w:p w:rsidR="00C66F9A" w:rsidRDefault="00AA11B3" w:rsidP="00C66F9A">
      <w:pPr>
        <w:pStyle w:val="Caption"/>
        <w:keepNext/>
        <w:jc w:val="center"/>
        <w:rPr>
          <w:lang w:eastAsia="zh-CN"/>
        </w:rPr>
      </w:pPr>
      <w:proofErr w:type="gramStart"/>
      <w:r>
        <w:t>Table</w:t>
      </w:r>
      <w:r w:rsidR="00DA6F58">
        <w:t xml:space="preserve"> 2.</w:t>
      </w:r>
      <w:proofErr w:type="gramEnd"/>
      <w:r>
        <w:t xml:space="preserve"> </w:t>
      </w:r>
      <w:r w:rsidR="00BA106F">
        <w:rPr>
          <w:lang w:val="en-US"/>
        </w:rPr>
        <w:t>N</w:t>
      </w:r>
      <w:r>
        <w:rPr>
          <w:lang w:val="en-US"/>
        </w:rPr>
        <w:t>umber of clock cycles per iteration for</w:t>
      </w:r>
      <w:r w:rsidR="00BA106F">
        <w:rPr>
          <w:lang w:val="en-US"/>
        </w:rPr>
        <w:t xml:space="preserve"> </w:t>
      </w:r>
      <w:r>
        <w:rPr>
          <w:lang w:val="en-US"/>
        </w:rPr>
        <w:t>BG</w:t>
      </w:r>
      <w:r w:rsidR="00BA106F">
        <w:rPr>
          <w:lang w:val="en-US"/>
        </w:rPr>
        <w:t>n</w:t>
      </w:r>
      <w:r>
        <w:rPr>
          <w:lang w:val="en-US"/>
        </w:rPr>
        <w:t xml:space="preserve">#1 </w:t>
      </w:r>
      <w:r w:rsidR="00283617">
        <w:rPr>
          <w:lang w:val="en-US"/>
        </w:rPr>
        <w:t>in</w:t>
      </w:r>
      <w:r>
        <w:rPr>
          <w:lang w:val="en-US"/>
        </w:rPr>
        <w:t xml:space="preserve"> [4]</w:t>
      </w:r>
      <w:r w:rsidR="00283617">
        <w:rPr>
          <w:lang w:val="en-US"/>
        </w:rPr>
        <w:t>,</w:t>
      </w:r>
      <w:r>
        <w:rPr>
          <w:lang w:val="en-US"/>
        </w:rPr>
        <w:t xml:space="preserve"> estimated using formula (5)</w:t>
      </w:r>
      <w:r w:rsidR="00ED0675">
        <w:rPr>
          <w:lang w:val="en-US"/>
        </w:rPr>
        <w:t>.</w:t>
      </w:r>
      <w:r w:rsidR="00C66F9A" w:rsidDel="00C66F9A">
        <w:rPr>
          <w:rFonts w:hint="eastAsia"/>
          <w:lang w:eastAsia="zh-CN"/>
        </w:rPr>
        <w:t xml:space="preserve"> </w:t>
      </w:r>
    </w:p>
    <w:tbl>
      <w:tblPr>
        <w:tblStyle w:val="TableGrid"/>
        <w:tblW w:w="0" w:type="auto"/>
        <w:jc w:val="center"/>
        <w:tblLook w:val="04A0"/>
      </w:tblPr>
      <w:tblGrid>
        <w:gridCol w:w="959"/>
        <w:gridCol w:w="734"/>
        <w:gridCol w:w="734"/>
        <w:gridCol w:w="734"/>
        <w:gridCol w:w="734"/>
      </w:tblGrid>
      <w:tr w:rsidR="00C66F9A" w:rsidTr="00943E5C">
        <w:trPr>
          <w:jc w:val="center"/>
        </w:trPr>
        <w:tc>
          <w:tcPr>
            <w:tcW w:w="959" w:type="dxa"/>
            <w:vMerge w:val="restart"/>
            <w:vAlign w:val="center"/>
          </w:tcPr>
          <w:p w:rsidR="00C66F9A" w:rsidRPr="006078CC" w:rsidRDefault="00C66F9A" w:rsidP="00943E5C">
            <w:pPr>
              <w:spacing w:after="0"/>
              <w:jc w:val="center"/>
              <w:rPr>
                <w:b/>
              </w:rPr>
            </w:pPr>
            <w:r w:rsidRPr="006078CC">
              <w:rPr>
                <w:b/>
              </w:rPr>
              <w:t>Rate</w:t>
            </w:r>
          </w:p>
        </w:tc>
        <w:tc>
          <w:tcPr>
            <w:tcW w:w="2936" w:type="dxa"/>
            <w:gridSpan w:val="4"/>
            <w:vAlign w:val="center"/>
          </w:tcPr>
          <w:p w:rsidR="00C66F9A" w:rsidRDefault="00C66F9A" w:rsidP="00943E5C">
            <w:pPr>
              <w:spacing w:after="0"/>
              <w:jc w:val="center"/>
              <w:rPr>
                <w:b/>
                <w:sz w:val="22"/>
                <w:szCs w:val="22"/>
                <w:lang w:eastAsia="en-US"/>
              </w:rPr>
            </w:pPr>
            <w:r w:rsidRPr="006078CC">
              <w:rPr>
                <w:rFonts w:asciiTheme="minorHAnsi" w:hAnsiTheme="minorHAnsi"/>
                <w:b/>
              </w:rPr>
              <w:t>NC-</w:t>
            </w:r>
            <w:r w:rsidRPr="006078CC">
              <w:rPr>
                <w:rFonts w:asciiTheme="minorHAnsi" w:hAnsiTheme="minorHAnsi" w:hint="eastAsia"/>
                <w:b/>
              </w:rPr>
              <w:t>QRO</w:t>
            </w:r>
            <w:r w:rsidRPr="006078CC">
              <w:rPr>
                <w:rFonts w:asciiTheme="minorHAnsi" w:hAnsiTheme="minorHAnsi"/>
                <w:b/>
              </w:rPr>
              <w:t xml:space="preserve"> </w:t>
            </w:r>
            <w:r>
              <w:rPr>
                <w:rFonts w:asciiTheme="minorHAnsi" w:hAnsiTheme="minorHAnsi"/>
                <w:b/>
              </w:rPr>
              <w:t>BG</w:t>
            </w:r>
            <w:r w:rsidR="00283617">
              <w:rPr>
                <w:rFonts w:asciiTheme="minorHAnsi" w:hAnsiTheme="minorHAnsi"/>
                <w:b/>
              </w:rPr>
              <w:t>n</w:t>
            </w:r>
            <w:r>
              <w:rPr>
                <w:rFonts w:asciiTheme="minorHAnsi" w:hAnsiTheme="minorHAnsi"/>
                <w:b/>
              </w:rPr>
              <w:t>#1</w:t>
            </w:r>
            <w:r w:rsidRPr="006078CC">
              <w:rPr>
                <w:rFonts w:asciiTheme="minorHAnsi" w:hAnsiTheme="minorHAnsi"/>
                <w:b/>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=2</m:t>
              </m:r>
            </m:oMath>
          </w:p>
        </w:tc>
      </w:tr>
      <w:tr w:rsidR="00C66F9A" w:rsidRPr="006078CC" w:rsidTr="00943E5C">
        <w:trPr>
          <w:jc w:val="center"/>
        </w:trPr>
        <w:tc>
          <w:tcPr>
            <w:tcW w:w="959" w:type="dxa"/>
            <w:vMerge/>
            <w:vAlign w:val="center"/>
          </w:tcPr>
          <w:p w:rsidR="00C66F9A" w:rsidRPr="006078CC" w:rsidRDefault="00C66F9A" w:rsidP="00943E5C">
            <w:pPr>
              <w:spacing w:after="0"/>
              <w:jc w:val="center"/>
              <w:rPr>
                <w:b/>
              </w:rPr>
            </w:pPr>
          </w:p>
        </w:tc>
        <w:tc>
          <w:tcPr>
            <w:tcW w:w="2936" w:type="dxa"/>
            <w:gridSpan w:val="4"/>
            <w:vAlign w:val="center"/>
          </w:tcPr>
          <w:p w:rsidR="00C66F9A" w:rsidRPr="006078CC" w:rsidRDefault="00C66F9A" w:rsidP="00943E5C">
            <w:pPr>
              <w:spacing w:after="0"/>
              <w:jc w:val="center"/>
              <w:rPr>
                <w:b/>
              </w:rPr>
            </w:pPr>
            <w:r w:rsidRPr="006078CC">
              <w:rPr>
                <w:b/>
              </w:rPr>
              <w:t>Lower latency estimate</w:t>
            </w:r>
            <w:r>
              <w:rPr>
                <w:b/>
              </w:rPr>
              <w:t>, clocks</w:t>
            </w:r>
            <w:r w:rsidR="00943E5C">
              <w:rPr>
                <w:b/>
              </w:rPr>
              <w:t xml:space="preserve"> per iteration</w:t>
            </w:r>
          </w:p>
        </w:tc>
      </w:tr>
      <w:tr w:rsidR="00C66F9A" w:rsidRPr="006078CC" w:rsidTr="00943E5C">
        <w:trPr>
          <w:jc w:val="center"/>
        </w:trPr>
        <w:tc>
          <w:tcPr>
            <w:tcW w:w="959" w:type="dxa"/>
            <w:vAlign w:val="center"/>
          </w:tcPr>
          <w:p w:rsidR="00C66F9A" w:rsidRPr="006078CC" w:rsidRDefault="00C66F9A" w:rsidP="00943E5C">
            <w:pPr>
              <w:spacing w:after="0"/>
              <w:jc w:val="center"/>
              <w:rPr>
                <w:b/>
              </w:rPr>
            </w:pPr>
            <w:r w:rsidRPr="006078CC">
              <w:rPr>
                <w:b/>
              </w:rPr>
              <w:t># cores</w:t>
            </w:r>
          </w:p>
        </w:tc>
        <w:tc>
          <w:tcPr>
            <w:tcW w:w="734" w:type="dxa"/>
            <w:vAlign w:val="center"/>
          </w:tcPr>
          <w:p w:rsidR="00C66F9A" w:rsidRPr="006078CC" w:rsidRDefault="00C66F9A" w:rsidP="00943E5C">
            <w:pPr>
              <w:spacing w:after="0"/>
              <w:jc w:val="center"/>
              <w:rPr>
                <w:b/>
              </w:rPr>
            </w:pPr>
            <w:r w:rsidRPr="006078CC">
              <w:rPr>
                <w:b/>
              </w:rPr>
              <w:t>1</w:t>
            </w:r>
          </w:p>
        </w:tc>
        <w:tc>
          <w:tcPr>
            <w:tcW w:w="734" w:type="dxa"/>
            <w:vAlign w:val="center"/>
          </w:tcPr>
          <w:p w:rsidR="00C66F9A" w:rsidRPr="006078CC" w:rsidRDefault="00C66F9A" w:rsidP="00943E5C">
            <w:pPr>
              <w:spacing w:after="0"/>
              <w:jc w:val="center"/>
              <w:rPr>
                <w:b/>
              </w:rPr>
            </w:pPr>
            <w:r w:rsidRPr="006078CC">
              <w:rPr>
                <w:b/>
              </w:rPr>
              <w:t>2</w:t>
            </w:r>
          </w:p>
        </w:tc>
        <w:tc>
          <w:tcPr>
            <w:tcW w:w="734" w:type="dxa"/>
            <w:vAlign w:val="center"/>
          </w:tcPr>
          <w:p w:rsidR="00C66F9A" w:rsidRPr="006078CC" w:rsidRDefault="00C66F9A" w:rsidP="00943E5C">
            <w:pPr>
              <w:spacing w:after="0"/>
              <w:jc w:val="center"/>
              <w:rPr>
                <w:b/>
              </w:rPr>
            </w:pPr>
            <w:r w:rsidRPr="006078CC">
              <w:rPr>
                <w:b/>
              </w:rPr>
              <w:t>3</w:t>
            </w:r>
          </w:p>
        </w:tc>
        <w:tc>
          <w:tcPr>
            <w:tcW w:w="734" w:type="dxa"/>
            <w:vAlign w:val="center"/>
          </w:tcPr>
          <w:p w:rsidR="00C66F9A" w:rsidRPr="006078CC" w:rsidRDefault="00C66F9A" w:rsidP="00943E5C">
            <w:pPr>
              <w:spacing w:after="0"/>
              <w:jc w:val="center"/>
              <w:rPr>
                <w:b/>
              </w:rPr>
            </w:pPr>
            <w:r w:rsidRPr="006078CC">
              <w:rPr>
                <w:b/>
              </w:rPr>
              <w:t>4</w:t>
            </w:r>
          </w:p>
        </w:tc>
      </w:tr>
      <w:tr w:rsidR="00ED0675" w:rsidRPr="008F53C7" w:rsidTr="0014748F">
        <w:trPr>
          <w:jc w:val="center"/>
        </w:trPr>
        <w:tc>
          <w:tcPr>
            <w:tcW w:w="959" w:type="dxa"/>
            <w:vAlign w:val="center"/>
          </w:tcPr>
          <w:p w:rsidR="00ED0675" w:rsidRPr="006078CC" w:rsidRDefault="00ED0675" w:rsidP="00943E5C">
            <w:pPr>
              <w:spacing w:after="0"/>
              <w:jc w:val="center"/>
              <w:rPr>
                <w:b/>
              </w:rPr>
            </w:pPr>
            <w:r w:rsidRPr="006078CC">
              <w:rPr>
                <w:b/>
              </w:rPr>
              <w:t>8/9</w:t>
            </w:r>
          </w:p>
        </w:tc>
        <w:tc>
          <w:tcPr>
            <w:tcW w:w="734" w:type="dxa"/>
          </w:tcPr>
          <w:p w:rsidR="00ED0675" w:rsidRPr="00CB303E" w:rsidRDefault="00ED0675" w:rsidP="00943E5C">
            <w:pPr>
              <w:spacing w:after="0"/>
              <w:jc w:val="center"/>
            </w:pPr>
            <w:r w:rsidRPr="00CB303E">
              <w:t>79</w:t>
            </w:r>
          </w:p>
        </w:tc>
        <w:tc>
          <w:tcPr>
            <w:tcW w:w="734" w:type="dxa"/>
          </w:tcPr>
          <w:p w:rsidR="00ED0675" w:rsidRPr="00CB303E" w:rsidRDefault="00ED0675" w:rsidP="00943E5C">
            <w:pPr>
              <w:spacing w:after="0"/>
              <w:jc w:val="center"/>
            </w:pPr>
            <w:r w:rsidRPr="00CB303E">
              <w:t>41</w:t>
            </w:r>
          </w:p>
        </w:tc>
        <w:tc>
          <w:tcPr>
            <w:tcW w:w="734" w:type="dxa"/>
          </w:tcPr>
          <w:p w:rsidR="00ED0675" w:rsidRPr="00CB303E" w:rsidRDefault="00ED0675" w:rsidP="00943E5C">
            <w:pPr>
              <w:spacing w:after="0"/>
              <w:jc w:val="center"/>
            </w:pPr>
            <w:r w:rsidRPr="00CB303E">
              <w:t>30</w:t>
            </w:r>
          </w:p>
        </w:tc>
        <w:tc>
          <w:tcPr>
            <w:tcW w:w="734" w:type="dxa"/>
          </w:tcPr>
          <w:p w:rsidR="00ED0675" w:rsidRPr="00CB303E" w:rsidRDefault="00ED0675" w:rsidP="00943E5C">
            <w:pPr>
              <w:spacing w:after="0"/>
              <w:jc w:val="center"/>
            </w:pPr>
            <w:r w:rsidRPr="00CB303E">
              <w:t>24</w:t>
            </w:r>
          </w:p>
        </w:tc>
      </w:tr>
      <w:tr w:rsidR="00ED0675" w:rsidRPr="008F53C7" w:rsidTr="0014748F">
        <w:trPr>
          <w:jc w:val="center"/>
        </w:trPr>
        <w:tc>
          <w:tcPr>
            <w:tcW w:w="959" w:type="dxa"/>
            <w:vAlign w:val="center"/>
          </w:tcPr>
          <w:p w:rsidR="00ED0675" w:rsidRPr="006078CC" w:rsidRDefault="00ED0675" w:rsidP="00943E5C">
            <w:pPr>
              <w:spacing w:after="0"/>
              <w:jc w:val="center"/>
              <w:rPr>
                <w:b/>
              </w:rPr>
            </w:pPr>
            <w:r w:rsidRPr="006078CC">
              <w:rPr>
                <w:b/>
              </w:rPr>
              <w:t>5/6</w:t>
            </w:r>
          </w:p>
        </w:tc>
        <w:tc>
          <w:tcPr>
            <w:tcW w:w="734" w:type="dxa"/>
          </w:tcPr>
          <w:p w:rsidR="00ED0675" w:rsidRPr="00CB303E" w:rsidRDefault="00ED0675" w:rsidP="00943E5C">
            <w:pPr>
              <w:spacing w:after="0"/>
              <w:jc w:val="center"/>
            </w:pPr>
            <w:r w:rsidRPr="00CB303E">
              <w:t>93</w:t>
            </w:r>
          </w:p>
        </w:tc>
        <w:tc>
          <w:tcPr>
            <w:tcW w:w="734" w:type="dxa"/>
          </w:tcPr>
          <w:p w:rsidR="00ED0675" w:rsidRPr="00CB303E" w:rsidRDefault="00ED0675" w:rsidP="00943E5C">
            <w:pPr>
              <w:spacing w:after="0"/>
              <w:jc w:val="center"/>
            </w:pPr>
            <w:r w:rsidRPr="00CB303E">
              <w:t>48</w:t>
            </w:r>
          </w:p>
        </w:tc>
        <w:tc>
          <w:tcPr>
            <w:tcW w:w="734" w:type="dxa"/>
          </w:tcPr>
          <w:p w:rsidR="00ED0675" w:rsidRPr="00CB303E" w:rsidRDefault="00ED0675" w:rsidP="00943E5C">
            <w:pPr>
              <w:spacing w:after="0"/>
              <w:jc w:val="center"/>
            </w:pPr>
            <w:r w:rsidRPr="00CB303E">
              <w:t>34</w:t>
            </w:r>
          </w:p>
        </w:tc>
        <w:tc>
          <w:tcPr>
            <w:tcW w:w="734" w:type="dxa"/>
          </w:tcPr>
          <w:p w:rsidR="00ED0675" w:rsidRPr="00CB303E" w:rsidRDefault="00ED0675" w:rsidP="00943E5C">
            <w:pPr>
              <w:spacing w:after="0"/>
              <w:jc w:val="center"/>
            </w:pPr>
            <w:r w:rsidRPr="00CB303E">
              <w:t>27</w:t>
            </w:r>
          </w:p>
        </w:tc>
      </w:tr>
      <w:tr w:rsidR="00ED0675" w:rsidRPr="008F53C7" w:rsidTr="0014748F">
        <w:trPr>
          <w:jc w:val="center"/>
        </w:trPr>
        <w:tc>
          <w:tcPr>
            <w:tcW w:w="959" w:type="dxa"/>
            <w:vAlign w:val="center"/>
          </w:tcPr>
          <w:p w:rsidR="00ED0675" w:rsidRPr="006078CC" w:rsidRDefault="00ED0675" w:rsidP="00943E5C">
            <w:pPr>
              <w:spacing w:after="0"/>
              <w:jc w:val="center"/>
              <w:rPr>
                <w:b/>
              </w:rPr>
            </w:pPr>
            <w:r w:rsidRPr="006078CC">
              <w:rPr>
                <w:b/>
              </w:rPr>
              <w:t>3/4</w:t>
            </w:r>
          </w:p>
        </w:tc>
        <w:tc>
          <w:tcPr>
            <w:tcW w:w="734" w:type="dxa"/>
          </w:tcPr>
          <w:p w:rsidR="00ED0675" w:rsidRPr="00CB303E" w:rsidRDefault="00ED0675" w:rsidP="00943E5C">
            <w:pPr>
              <w:spacing w:after="0"/>
              <w:jc w:val="center"/>
            </w:pPr>
            <w:r w:rsidRPr="00CB303E">
              <w:t>116</w:t>
            </w:r>
          </w:p>
        </w:tc>
        <w:tc>
          <w:tcPr>
            <w:tcW w:w="734" w:type="dxa"/>
          </w:tcPr>
          <w:p w:rsidR="00ED0675" w:rsidRPr="00CB303E" w:rsidRDefault="00ED0675" w:rsidP="00943E5C">
            <w:pPr>
              <w:spacing w:after="0"/>
              <w:jc w:val="center"/>
            </w:pPr>
            <w:r w:rsidRPr="00CB303E">
              <w:t>60</w:t>
            </w:r>
          </w:p>
        </w:tc>
        <w:tc>
          <w:tcPr>
            <w:tcW w:w="734" w:type="dxa"/>
          </w:tcPr>
          <w:p w:rsidR="00ED0675" w:rsidRPr="00CB303E" w:rsidRDefault="00ED0675" w:rsidP="00943E5C">
            <w:pPr>
              <w:spacing w:after="0"/>
              <w:jc w:val="center"/>
            </w:pPr>
            <w:r w:rsidRPr="00CB303E">
              <w:t>42</w:t>
            </w:r>
          </w:p>
        </w:tc>
        <w:tc>
          <w:tcPr>
            <w:tcW w:w="734" w:type="dxa"/>
          </w:tcPr>
          <w:p w:rsidR="00ED0675" w:rsidRPr="00CB303E" w:rsidRDefault="00ED0675" w:rsidP="00943E5C">
            <w:pPr>
              <w:spacing w:after="0"/>
              <w:jc w:val="center"/>
            </w:pPr>
            <w:r w:rsidRPr="00CB303E">
              <w:t>33</w:t>
            </w:r>
          </w:p>
        </w:tc>
      </w:tr>
      <w:tr w:rsidR="00ED0675" w:rsidRPr="008F53C7" w:rsidTr="0014748F">
        <w:trPr>
          <w:jc w:val="center"/>
        </w:trPr>
        <w:tc>
          <w:tcPr>
            <w:tcW w:w="959" w:type="dxa"/>
            <w:vAlign w:val="center"/>
          </w:tcPr>
          <w:p w:rsidR="00ED0675" w:rsidRPr="006078CC" w:rsidRDefault="00ED0675" w:rsidP="00943E5C">
            <w:pPr>
              <w:spacing w:after="0"/>
              <w:jc w:val="center"/>
              <w:rPr>
                <w:b/>
              </w:rPr>
            </w:pPr>
            <w:r w:rsidRPr="006078CC">
              <w:rPr>
                <w:b/>
              </w:rPr>
              <w:t>2/3</w:t>
            </w:r>
          </w:p>
        </w:tc>
        <w:tc>
          <w:tcPr>
            <w:tcW w:w="734" w:type="dxa"/>
          </w:tcPr>
          <w:p w:rsidR="00ED0675" w:rsidRPr="00CB303E" w:rsidRDefault="00ED0675" w:rsidP="00943E5C">
            <w:pPr>
              <w:spacing w:after="0"/>
              <w:jc w:val="center"/>
            </w:pPr>
            <w:r w:rsidRPr="00CB303E">
              <w:t>137</w:t>
            </w:r>
          </w:p>
        </w:tc>
        <w:tc>
          <w:tcPr>
            <w:tcW w:w="734" w:type="dxa"/>
          </w:tcPr>
          <w:p w:rsidR="00ED0675" w:rsidRPr="00CB303E" w:rsidRDefault="00ED0675" w:rsidP="00943E5C">
            <w:pPr>
              <w:spacing w:after="0"/>
              <w:jc w:val="center"/>
            </w:pPr>
            <w:r w:rsidRPr="00CB303E">
              <w:t>69</w:t>
            </w:r>
          </w:p>
        </w:tc>
        <w:tc>
          <w:tcPr>
            <w:tcW w:w="734" w:type="dxa"/>
          </w:tcPr>
          <w:p w:rsidR="00ED0675" w:rsidRPr="00CB303E" w:rsidRDefault="00ED0675" w:rsidP="00943E5C">
            <w:pPr>
              <w:spacing w:after="0"/>
              <w:jc w:val="center"/>
            </w:pPr>
            <w:r w:rsidRPr="00CB303E">
              <w:t>48</w:t>
            </w:r>
          </w:p>
        </w:tc>
        <w:tc>
          <w:tcPr>
            <w:tcW w:w="734" w:type="dxa"/>
          </w:tcPr>
          <w:p w:rsidR="00ED0675" w:rsidRPr="00CB303E" w:rsidRDefault="00ED0675" w:rsidP="00943E5C">
            <w:pPr>
              <w:spacing w:after="0"/>
              <w:jc w:val="center"/>
            </w:pPr>
            <w:r w:rsidRPr="00CB303E">
              <w:t>38</w:t>
            </w:r>
          </w:p>
        </w:tc>
      </w:tr>
      <w:tr w:rsidR="00ED0675" w:rsidRPr="008F53C7" w:rsidTr="0014748F">
        <w:trPr>
          <w:jc w:val="center"/>
        </w:trPr>
        <w:tc>
          <w:tcPr>
            <w:tcW w:w="959" w:type="dxa"/>
            <w:vAlign w:val="center"/>
          </w:tcPr>
          <w:p w:rsidR="00ED0675" w:rsidRPr="006078CC" w:rsidRDefault="00ED0675" w:rsidP="00943E5C">
            <w:pPr>
              <w:spacing w:after="0"/>
              <w:jc w:val="center"/>
              <w:rPr>
                <w:b/>
              </w:rPr>
            </w:pPr>
            <w:r w:rsidRPr="006078CC">
              <w:rPr>
                <w:b/>
              </w:rPr>
              <w:t>1/2</w:t>
            </w:r>
          </w:p>
        </w:tc>
        <w:tc>
          <w:tcPr>
            <w:tcW w:w="734" w:type="dxa"/>
          </w:tcPr>
          <w:p w:rsidR="00ED0675" w:rsidRPr="00CB303E" w:rsidRDefault="00ED0675" w:rsidP="00943E5C">
            <w:pPr>
              <w:spacing w:after="0"/>
              <w:jc w:val="center"/>
            </w:pPr>
            <w:r w:rsidRPr="00CB303E">
              <w:t>200</w:t>
            </w:r>
          </w:p>
        </w:tc>
        <w:tc>
          <w:tcPr>
            <w:tcW w:w="734" w:type="dxa"/>
          </w:tcPr>
          <w:p w:rsidR="00ED0675" w:rsidRPr="00CB303E" w:rsidRDefault="00ED0675" w:rsidP="00943E5C">
            <w:pPr>
              <w:spacing w:after="0"/>
              <w:jc w:val="center"/>
            </w:pPr>
            <w:r w:rsidRPr="00CB303E">
              <w:t>102</w:t>
            </w:r>
          </w:p>
        </w:tc>
        <w:tc>
          <w:tcPr>
            <w:tcW w:w="734" w:type="dxa"/>
          </w:tcPr>
          <w:p w:rsidR="00ED0675" w:rsidRPr="00CB303E" w:rsidRDefault="00ED0675" w:rsidP="00943E5C">
            <w:pPr>
              <w:spacing w:after="0"/>
              <w:jc w:val="center"/>
            </w:pPr>
            <w:r w:rsidRPr="00CB303E">
              <w:t>70</w:t>
            </w:r>
          </w:p>
        </w:tc>
        <w:tc>
          <w:tcPr>
            <w:tcW w:w="734" w:type="dxa"/>
          </w:tcPr>
          <w:p w:rsidR="00ED0675" w:rsidRPr="00CB303E" w:rsidRDefault="00ED0675" w:rsidP="00943E5C">
            <w:pPr>
              <w:spacing w:after="0"/>
              <w:jc w:val="center"/>
            </w:pPr>
            <w:r w:rsidRPr="00CB303E">
              <w:t>54</w:t>
            </w:r>
          </w:p>
        </w:tc>
      </w:tr>
      <w:tr w:rsidR="00ED0675" w:rsidRPr="008F53C7" w:rsidTr="0014748F">
        <w:trPr>
          <w:jc w:val="center"/>
        </w:trPr>
        <w:tc>
          <w:tcPr>
            <w:tcW w:w="959" w:type="dxa"/>
            <w:vAlign w:val="center"/>
          </w:tcPr>
          <w:p w:rsidR="00ED0675" w:rsidRPr="006078CC" w:rsidRDefault="00ED0675" w:rsidP="00943E5C">
            <w:pPr>
              <w:spacing w:after="0"/>
              <w:jc w:val="center"/>
              <w:rPr>
                <w:b/>
              </w:rPr>
            </w:pPr>
            <w:r w:rsidRPr="006078CC">
              <w:rPr>
                <w:b/>
              </w:rPr>
              <w:t>2/5</w:t>
            </w:r>
          </w:p>
        </w:tc>
        <w:tc>
          <w:tcPr>
            <w:tcW w:w="734" w:type="dxa"/>
          </w:tcPr>
          <w:p w:rsidR="00ED0675" w:rsidRPr="00CB303E" w:rsidRDefault="00ED0675" w:rsidP="00943E5C">
            <w:pPr>
              <w:spacing w:after="0"/>
              <w:jc w:val="center"/>
            </w:pPr>
            <w:r w:rsidRPr="00CB303E">
              <w:t>254</w:t>
            </w:r>
          </w:p>
        </w:tc>
        <w:tc>
          <w:tcPr>
            <w:tcW w:w="734" w:type="dxa"/>
          </w:tcPr>
          <w:p w:rsidR="00ED0675" w:rsidRPr="00CB303E" w:rsidRDefault="00ED0675" w:rsidP="00943E5C">
            <w:pPr>
              <w:spacing w:after="0"/>
              <w:jc w:val="center"/>
            </w:pPr>
            <w:r w:rsidRPr="00CB303E">
              <w:t>129</w:t>
            </w:r>
          </w:p>
        </w:tc>
        <w:tc>
          <w:tcPr>
            <w:tcW w:w="734" w:type="dxa"/>
          </w:tcPr>
          <w:p w:rsidR="00ED0675" w:rsidRPr="00CB303E" w:rsidRDefault="00ED0675" w:rsidP="00943E5C">
            <w:pPr>
              <w:spacing w:after="0"/>
              <w:jc w:val="center"/>
            </w:pPr>
            <w:r w:rsidRPr="00CB303E">
              <w:t>88</w:t>
            </w:r>
          </w:p>
        </w:tc>
        <w:tc>
          <w:tcPr>
            <w:tcW w:w="734" w:type="dxa"/>
          </w:tcPr>
          <w:p w:rsidR="00ED0675" w:rsidRPr="00CB303E" w:rsidRDefault="00ED0675" w:rsidP="00943E5C">
            <w:pPr>
              <w:spacing w:after="0"/>
              <w:jc w:val="center"/>
            </w:pPr>
            <w:r w:rsidRPr="00CB303E">
              <w:t>68</w:t>
            </w:r>
          </w:p>
        </w:tc>
      </w:tr>
      <w:tr w:rsidR="00ED0675" w:rsidRPr="008F53C7" w:rsidTr="0014748F">
        <w:trPr>
          <w:jc w:val="center"/>
        </w:trPr>
        <w:tc>
          <w:tcPr>
            <w:tcW w:w="959" w:type="dxa"/>
            <w:vAlign w:val="center"/>
          </w:tcPr>
          <w:p w:rsidR="00ED0675" w:rsidRPr="006078CC" w:rsidRDefault="00ED0675" w:rsidP="00943E5C">
            <w:pPr>
              <w:spacing w:after="0"/>
              <w:jc w:val="center"/>
              <w:rPr>
                <w:b/>
              </w:rPr>
            </w:pPr>
            <w:r w:rsidRPr="006078CC">
              <w:rPr>
                <w:b/>
              </w:rPr>
              <w:t>1/3</w:t>
            </w:r>
          </w:p>
        </w:tc>
        <w:tc>
          <w:tcPr>
            <w:tcW w:w="734" w:type="dxa"/>
          </w:tcPr>
          <w:p w:rsidR="00ED0675" w:rsidRPr="00CB303E" w:rsidRDefault="00ED0675" w:rsidP="00943E5C">
            <w:pPr>
              <w:spacing w:after="0"/>
              <w:jc w:val="center"/>
            </w:pPr>
            <w:r w:rsidRPr="00CB303E">
              <w:t>303</w:t>
            </w:r>
          </w:p>
        </w:tc>
        <w:tc>
          <w:tcPr>
            <w:tcW w:w="734" w:type="dxa"/>
          </w:tcPr>
          <w:p w:rsidR="00ED0675" w:rsidRPr="00CB303E" w:rsidRDefault="00ED0675" w:rsidP="00943E5C">
            <w:pPr>
              <w:spacing w:after="0"/>
              <w:jc w:val="center"/>
            </w:pPr>
            <w:r w:rsidRPr="00CB303E">
              <w:t>153</w:t>
            </w:r>
          </w:p>
        </w:tc>
        <w:tc>
          <w:tcPr>
            <w:tcW w:w="734" w:type="dxa"/>
          </w:tcPr>
          <w:p w:rsidR="00ED0675" w:rsidRPr="00CB303E" w:rsidRDefault="00ED0675" w:rsidP="00943E5C">
            <w:pPr>
              <w:spacing w:after="0"/>
              <w:jc w:val="center"/>
            </w:pPr>
            <w:r w:rsidRPr="00CB303E">
              <w:t>104</w:t>
            </w:r>
          </w:p>
        </w:tc>
        <w:tc>
          <w:tcPr>
            <w:tcW w:w="734" w:type="dxa"/>
          </w:tcPr>
          <w:p w:rsidR="00ED0675" w:rsidRPr="00CB303E" w:rsidRDefault="00ED0675" w:rsidP="00943E5C">
            <w:pPr>
              <w:spacing w:after="0"/>
              <w:jc w:val="center"/>
            </w:pPr>
            <w:r w:rsidRPr="00CB303E">
              <w:t>80</w:t>
            </w:r>
          </w:p>
        </w:tc>
      </w:tr>
      <w:tr w:rsidR="00ED0675" w:rsidRPr="008F53C7" w:rsidTr="0014748F">
        <w:trPr>
          <w:jc w:val="center"/>
        </w:trPr>
        <w:tc>
          <w:tcPr>
            <w:tcW w:w="959" w:type="dxa"/>
            <w:vAlign w:val="center"/>
          </w:tcPr>
          <w:p w:rsidR="00ED0675" w:rsidRPr="006078CC" w:rsidRDefault="00ED0675" w:rsidP="00943E5C">
            <w:pPr>
              <w:spacing w:after="0"/>
              <w:jc w:val="center"/>
              <w:rPr>
                <w:b/>
              </w:rPr>
            </w:pPr>
            <w:r w:rsidRPr="006078CC">
              <w:rPr>
                <w:b/>
              </w:rPr>
              <w:t>1/5</w:t>
            </w:r>
          </w:p>
        </w:tc>
        <w:tc>
          <w:tcPr>
            <w:tcW w:w="734" w:type="dxa"/>
          </w:tcPr>
          <w:p w:rsidR="00ED0675" w:rsidRPr="00CB303E" w:rsidRDefault="00ED0675" w:rsidP="00943E5C">
            <w:pPr>
              <w:spacing w:after="0"/>
              <w:jc w:val="center"/>
            </w:pPr>
            <w:r w:rsidRPr="00CB303E">
              <w:t>475</w:t>
            </w:r>
          </w:p>
        </w:tc>
        <w:tc>
          <w:tcPr>
            <w:tcW w:w="734" w:type="dxa"/>
          </w:tcPr>
          <w:p w:rsidR="00ED0675" w:rsidRPr="00CB303E" w:rsidRDefault="00ED0675" w:rsidP="00943E5C">
            <w:pPr>
              <w:spacing w:after="0"/>
              <w:jc w:val="center"/>
            </w:pPr>
            <w:r w:rsidRPr="00CB303E">
              <w:t>239</w:t>
            </w:r>
          </w:p>
        </w:tc>
        <w:tc>
          <w:tcPr>
            <w:tcW w:w="734" w:type="dxa"/>
          </w:tcPr>
          <w:p w:rsidR="00ED0675" w:rsidRPr="00CB303E" w:rsidRDefault="00ED0675" w:rsidP="00943E5C">
            <w:pPr>
              <w:spacing w:after="0"/>
              <w:jc w:val="center"/>
            </w:pPr>
            <w:r w:rsidRPr="00CB303E">
              <w:t>162</w:t>
            </w:r>
          </w:p>
        </w:tc>
        <w:tc>
          <w:tcPr>
            <w:tcW w:w="734" w:type="dxa"/>
          </w:tcPr>
          <w:p w:rsidR="00ED0675" w:rsidRDefault="00ED0675" w:rsidP="00943E5C">
            <w:pPr>
              <w:spacing w:after="0"/>
              <w:jc w:val="center"/>
            </w:pPr>
            <w:r w:rsidRPr="00CB303E">
              <w:t>123</w:t>
            </w:r>
          </w:p>
        </w:tc>
      </w:tr>
    </w:tbl>
    <w:p w:rsidR="005576C3" w:rsidRPr="00A06AD0" w:rsidRDefault="004D3345" w:rsidP="00A06AD0">
      <w:pPr>
        <w:pStyle w:val="Caption"/>
        <w:keepNext/>
        <w:rPr>
          <w:b w:val="0"/>
          <w:lang w:eastAsia="zh-CN"/>
        </w:rPr>
      </w:pPr>
      <w:r>
        <w:rPr>
          <w:b w:val="0"/>
          <w:lang w:eastAsia="zh-CN"/>
        </w:rPr>
        <w:t>From Table 2 i</w:t>
      </w:r>
      <w:r w:rsidR="00A06AD0" w:rsidRPr="00A06AD0">
        <w:rPr>
          <w:b w:val="0"/>
          <w:lang w:eastAsia="zh-CN"/>
        </w:rPr>
        <w:t xml:space="preserve">t can be observed that due to </w:t>
      </w:r>
      <w:r w:rsidR="00A06AD0">
        <w:rPr>
          <w:b w:val="0"/>
          <w:lang w:eastAsia="zh-CN"/>
        </w:rPr>
        <w:t>NC-QRO structure</w:t>
      </w:r>
      <w:r w:rsidR="00283617">
        <w:rPr>
          <w:b w:val="0"/>
          <w:lang w:eastAsia="zh-CN"/>
        </w:rPr>
        <w:t>, the</w:t>
      </w:r>
      <w:r w:rsidR="00A06AD0">
        <w:rPr>
          <w:b w:val="0"/>
          <w:lang w:eastAsia="zh-CN"/>
        </w:rPr>
        <w:t xml:space="preserve"> number of clock cycles per iteration for a decoder with </w:t>
      </w:r>
      <w:r w:rsidR="00A06AD0" w:rsidRPr="00A06AD0">
        <w:rPr>
          <w:b w:val="0"/>
          <w:i/>
          <w:lang w:eastAsia="zh-CN"/>
        </w:rPr>
        <w:t>C</w:t>
      </w:r>
      <w:r w:rsidR="00A06AD0">
        <w:rPr>
          <w:b w:val="0"/>
          <w:lang w:eastAsia="zh-CN"/>
        </w:rPr>
        <w:t xml:space="preserve"> cores is close to total number of edges </w:t>
      </w:r>
      <w:r w:rsidR="00A06AD0" w:rsidRPr="00A06AD0">
        <w:rPr>
          <w:b w:val="0"/>
          <w:i/>
          <w:lang w:eastAsia="zh-CN"/>
        </w:rPr>
        <w:t>W</w:t>
      </w:r>
      <w:r w:rsidR="00A06AD0">
        <w:rPr>
          <w:b w:val="0"/>
          <w:lang w:eastAsia="zh-CN"/>
        </w:rPr>
        <w:t xml:space="preserve"> divided by </w:t>
      </w:r>
      <w:r w:rsidR="00A06AD0" w:rsidRPr="00A06AD0">
        <w:rPr>
          <w:b w:val="0"/>
          <w:i/>
          <w:lang w:eastAsia="zh-CN"/>
        </w:rPr>
        <w:t>C</w:t>
      </w:r>
      <w:r w:rsidR="00283617">
        <w:rPr>
          <w:b w:val="0"/>
          <w:i/>
          <w:lang w:eastAsia="zh-CN"/>
        </w:rPr>
        <w:t>,</w:t>
      </w:r>
      <w:r w:rsidR="00A06AD0">
        <w:rPr>
          <w:b w:val="0"/>
          <w:lang w:eastAsia="zh-CN"/>
        </w:rPr>
        <w:t xml:space="preserve"> which corresponds to theoretically minimal latency for the given parallelism level.</w:t>
      </w:r>
    </w:p>
    <w:p w:rsidR="006D5031" w:rsidRPr="000F3B19" w:rsidRDefault="001E17B8" w:rsidP="00850ED8">
      <w:pPr>
        <w:jc w:val="left"/>
        <w:rPr>
          <w:lang w:eastAsia="zh-CN"/>
        </w:rPr>
      </w:pPr>
      <w:r w:rsidRPr="00A434C8">
        <w:rPr>
          <w:b/>
          <w:i/>
          <w:lang w:eastAsia="zh-CN"/>
        </w:rPr>
        <w:t xml:space="preserve">Observation </w:t>
      </w:r>
      <w:r w:rsidR="00283617">
        <w:rPr>
          <w:b/>
          <w:i/>
          <w:lang w:eastAsia="zh-CN"/>
        </w:rPr>
        <w:t>3</w:t>
      </w:r>
      <w:r w:rsidRPr="00A434C8">
        <w:rPr>
          <w:b/>
          <w:i/>
          <w:lang w:eastAsia="zh-CN"/>
        </w:rPr>
        <w:t xml:space="preserve">: </w:t>
      </w:r>
      <w:r w:rsidRPr="000F3B19">
        <w:rPr>
          <w:i/>
          <w:lang w:eastAsia="zh-CN"/>
        </w:rPr>
        <w:t>NC-QRO structured LDPC code can reduce conflicts when using multiple cores and improve latency without performance degradation</w:t>
      </w:r>
      <w:r w:rsidR="00283617" w:rsidRPr="000F3B19">
        <w:rPr>
          <w:i/>
          <w:lang w:eastAsia="zh-CN"/>
        </w:rPr>
        <w:t>.</w:t>
      </w:r>
    </w:p>
    <w:p w:rsidR="00094DE6" w:rsidRDefault="00094DE6" w:rsidP="00094DE6">
      <w:pPr>
        <w:pStyle w:val="Heading1"/>
        <w:rPr>
          <w:lang w:eastAsia="zh-CN"/>
        </w:rPr>
      </w:pPr>
      <w:r>
        <w:rPr>
          <w:rFonts w:hint="eastAsia"/>
          <w:lang w:eastAsia="zh-CN"/>
        </w:rPr>
        <w:t>Throughput for lower code rate</w:t>
      </w:r>
      <w:r w:rsidR="00601EA6">
        <w:rPr>
          <w:rFonts w:hint="eastAsia"/>
          <w:lang w:eastAsia="zh-CN"/>
        </w:rPr>
        <w:t>s</w:t>
      </w:r>
    </w:p>
    <w:p w:rsidR="00094DE6" w:rsidRDefault="00094DE6" w:rsidP="00094DE6">
      <w:pPr>
        <w:rPr>
          <w:lang w:eastAsia="zh-CN"/>
        </w:rPr>
      </w:pPr>
      <w:r>
        <w:rPr>
          <w:lang w:eastAsia="zh-CN"/>
        </w:rPr>
        <w:t xml:space="preserve">Peak rate is one of the most important KPI for </w:t>
      </w:r>
      <w:r>
        <w:rPr>
          <w:rFonts w:hint="eastAsia"/>
          <w:lang w:eastAsia="zh-CN"/>
        </w:rPr>
        <w:t>NR</w:t>
      </w:r>
      <w:r>
        <w:rPr>
          <w:lang w:eastAsia="zh-CN"/>
        </w:rPr>
        <w:t xml:space="preserve"> eMBB scenario. To achieve 20Gbps peak rate, the largest RB number and highest MCS level (typically the highest modulati</w:t>
      </w:r>
      <w:bookmarkStart w:id="3" w:name="_GoBack"/>
      <w:bookmarkEnd w:id="3"/>
      <w:r>
        <w:rPr>
          <w:lang w:eastAsia="zh-CN"/>
        </w:rPr>
        <w:t xml:space="preserve">on order and code rate) should be used. From </w:t>
      </w:r>
      <w:r w:rsidR="00833F12">
        <w:rPr>
          <w:lang w:eastAsia="zh-CN"/>
        </w:rPr>
        <w:t xml:space="preserve">a </w:t>
      </w:r>
      <w:r>
        <w:rPr>
          <w:lang w:eastAsia="zh-CN"/>
        </w:rPr>
        <w:t xml:space="preserve">system aspect, for the lower MCS levels, the system throughput should be smoothly decreased. </w:t>
      </w:r>
      <w:r w:rsidR="000F3B19">
        <w:rPr>
          <w:lang w:eastAsia="zh-CN"/>
        </w:rPr>
        <w:t>L</w:t>
      </w:r>
      <w:r>
        <w:rPr>
          <w:lang w:eastAsia="zh-CN"/>
        </w:rPr>
        <w:t xml:space="preserve">ikely NR </w:t>
      </w:r>
      <w:proofErr w:type="spellStart"/>
      <w:r>
        <w:rPr>
          <w:lang w:eastAsia="zh-CN"/>
        </w:rPr>
        <w:t>eMBB</w:t>
      </w:r>
      <w:proofErr w:type="spellEnd"/>
      <w:r>
        <w:rPr>
          <w:lang w:eastAsia="zh-CN"/>
        </w:rPr>
        <w:t xml:space="preserve"> will have similar spectral efficiency range as LTE at least for lower MCS, so here we refer to the current LTE 256QAM TBS table to analyze the peak throughput requirement at each MCS level. Refer to </w:t>
      </w:r>
      <w:r w:rsidR="00283617">
        <w:rPr>
          <w:lang w:eastAsia="zh-CN"/>
        </w:rPr>
        <w:t xml:space="preserve">the transport block size table in </w:t>
      </w:r>
      <w:r w:rsidR="00F530E4">
        <w:rPr>
          <w:lang w:eastAsia="zh-CN"/>
        </w:rPr>
        <w:t>3GPP TS</w:t>
      </w:r>
      <w:r>
        <w:rPr>
          <w:lang w:eastAsia="zh-CN"/>
        </w:rPr>
        <w:t xml:space="preserve"> 36</w:t>
      </w:r>
      <w:r w:rsidR="00F530E4">
        <w:rPr>
          <w:lang w:eastAsia="zh-CN"/>
        </w:rPr>
        <w:t>.</w:t>
      </w:r>
      <w:r>
        <w:rPr>
          <w:lang w:eastAsia="zh-CN"/>
        </w:rPr>
        <w:t>213</w:t>
      </w:r>
      <w:r w:rsidR="00283617">
        <w:rPr>
          <w:lang w:eastAsia="zh-CN"/>
        </w:rPr>
        <w:t xml:space="preserve">, </w:t>
      </w:r>
      <w:r w:rsidR="00F530E4">
        <w:rPr>
          <w:lang w:eastAsia="zh-CN"/>
        </w:rPr>
        <w:t>T</w:t>
      </w:r>
      <w:r>
        <w:rPr>
          <w:lang w:eastAsia="zh-CN"/>
        </w:rPr>
        <w:t xml:space="preserve">able 7.1.7.2.1-1: </w:t>
      </w:r>
      <w:r w:rsidR="00283617">
        <w:rPr>
          <w:lang w:eastAsia="zh-CN"/>
        </w:rPr>
        <w:t xml:space="preserve">in Table 3 in the Appendix </w:t>
      </w:r>
      <w:r w:rsidR="000F3B19">
        <w:rPr>
          <w:lang w:eastAsia="zh-CN"/>
        </w:rPr>
        <w:t xml:space="preserve">we show the </w:t>
      </w:r>
      <w:r>
        <w:rPr>
          <w:lang w:eastAsia="zh-CN"/>
        </w:rPr>
        <w:t>maximum throughput for each MCS level</w:t>
      </w:r>
      <w:r w:rsidR="000F3B19">
        <w:rPr>
          <w:lang w:eastAsia="zh-CN"/>
        </w:rPr>
        <w:t xml:space="preserve">, </w:t>
      </w:r>
      <w:r>
        <w:rPr>
          <w:lang w:eastAsia="zh-CN"/>
        </w:rPr>
        <w:t>normalized to 20Gbps peak rate.</w:t>
      </w:r>
    </w:p>
    <w:p w:rsidR="00094DE6" w:rsidRDefault="00094DE6" w:rsidP="00094DE6">
      <w:pPr>
        <w:rPr>
          <w:lang w:eastAsia="zh-CN"/>
        </w:rPr>
      </w:pPr>
      <w:r>
        <w:rPr>
          <w:rFonts w:hint="eastAsia"/>
          <w:lang w:eastAsia="zh-CN"/>
        </w:rPr>
        <w:lastRenderedPageBreak/>
        <w:t>The normalized throughput</w:t>
      </w:r>
      <w:r>
        <w:rPr>
          <w:lang w:eastAsia="zh-CN"/>
        </w:rPr>
        <w:t>s</w:t>
      </w:r>
      <w:r>
        <w:rPr>
          <w:rFonts w:hint="eastAsia"/>
          <w:lang w:eastAsia="zh-CN"/>
        </w:rPr>
        <w:t xml:space="preserve"> for </w:t>
      </w:r>
      <w:r>
        <w:rPr>
          <w:lang w:eastAsia="zh-CN"/>
        </w:rPr>
        <w:t xml:space="preserve">all </w:t>
      </w:r>
      <w:r>
        <w:rPr>
          <w:rFonts w:hint="eastAsia"/>
          <w:lang w:eastAsia="zh-CN"/>
        </w:rPr>
        <w:t>code rate</w:t>
      </w:r>
      <w:r>
        <w:rPr>
          <w:lang w:eastAsia="zh-CN"/>
        </w:rPr>
        <w:t>s</w:t>
      </w:r>
      <w:r>
        <w:rPr>
          <w:rFonts w:hint="eastAsia"/>
          <w:lang w:eastAsia="zh-CN"/>
        </w:rPr>
        <w:t xml:space="preserve"> are</w:t>
      </w:r>
      <w:r>
        <w:rPr>
          <w:lang w:eastAsia="zh-CN"/>
        </w:rPr>
        <w:t xml:space="preserve"> plotted in </w:t>
      </w:r>
      <w:r w:rsidR="000C658E">
        <w:rPr>
          <w:lang w:eastAsia="zh-CN"/>
        </w:rPr>
        <w:t>Figure 2</w:t>
      </w:r>
      <w:r>
        <w:rPr>
          <w:lang w:eastAsia="zh-CN"/>
        </w:rPr>
        <w:t xml:space="preserve"> as black curves. Note that some code rates are used for different MCS levels (e.g. MCS 15 &amp; 20), the maximum throughput of these MCS levels are selected as the throughput requirement for that code rate. </w:t>
      </w:r>
    </w:p>
    <w:p w:rsidR="00094DE6" w:rsidRDefault="00094DE6" w:rsidP="00094DE6">
      <w:pPr>
        <w:rPr>
          <w:lang w:eastAsia="zh-CN"/>
        </w:rPr>
      </w:pPr>
      <w:r>
        <w:rPr>
          <w:lang w:eastAsia="zh-CN"/>
        </w:rPr>
        <w:t xml:space="preserve">According to </w:t>
      </w:r>
      <w:r w:rsidR="000C658E">
        <w:rPr>
          <w:lang w:eastAsia="zh-CN"/>
        </w:rPr>
        <w:t xml:space="preserve">Table </w:t>
      </w:r>
      <w:r w:rsidR="00ED0675">
        <w:rPr>
          <w:lang w:eastAsia="zh-CN"/>
        </w:rPr>
        <w:t>3</w:t>
      </w:r>
      <w:r w:rsidR="00B03DDA">
        <w:rPr>
          <w:lang w:eastAsia="zh-CN"/>
        </w:rPr>
        <w:t xml:space="preserve"> </w:t>
      </w:r>
      <w:r w:rsidRPr="00103140">
        <w:rPr>
          <w:lang w:eastAsia="zh-CN"/>
        </w:rPr>
        <w:t>an</w:t>
      </w:r>
      <w:r>
        <w:rPr>
          <w:lang w:eastAsia="zh-CN"/>
        </w:rPr>
        <w:t xml:space="preserve">d </w:t>
      </w:r>
      <w:r w:rsidR="000C658E">
        <w:rPr>
          <w:lang w:eastAsia="zh-CN"/>
        </w:rPr>
        <w:t>Figure 2</w:t>
      </w:r>
      <w:r>
        <w:rPr>
          <w:lang w:eastAsia="zh-CN"/>
        </w:rPr>
        <w:t>, the channel cod</w:t>
      </w:r>
      <w:r w:rsidR="00D02210">
        <w:rPr>
          <w:lang w:eastAsia="zh-CN"/>
        </w:rPr>
        <w:t>e</w:t>
      </w:r>
      <w:r>
        <w:rPr>
          <w:lang w:eastAsia="zh-CN"/>
        </w:rPr>
        <w:t xml:space="preserve"> should not only achieve 20Gbps at highest rate, but also meet the throughput requirement at different rates. LTE turbo codes always decode at rate 1/3 </w:t>
      </w:r>
      <w:r w:rsidR="001213ED">
        <w:rPr>
          <w:lang w:eastAsia="zh-CN"/>
        </w:rPr>
        <w:t>independently of the transmitted</w:t>
      </w:r>
      <w:r>
        <w:rPr>
          <w:lang w:eastAsia="zh-CN"/>
        </w:rPr>
        <w:t xml:space="preserve"> rate. Thus all the code rates have the same throughput and can easily achieve throughput</w:t>
      </w:r>
      <w:r w:rsidR="00EE447F">
        <w:rPr>
          <w:lang w:eastAsia="zh-CN"/>
        </w:rPr>
        <w:t xml:space="preserve"> requirements</w:t>
      </w:r>
      <w:r>
        <w:rPr>
          <w:lang w:eastAsia="zh-CN"/>
        </w:rPr>
        <w:t xml:space="preserve"> at all MCS levels as long as the peak </w:t>
      </w:r>
      <w:r w:rsidR="00EE447F">
        <w:rPr>
          <w:lang w:eastAsia="zh-CN"/>
        </w:rPr>
        <w:t xml:space="preserve">throughput </w:t>
      </w:r>
      <w:r>
        <w:rPr>
          <w:lang w:eastAsia="zh-CN"/>
        </w:rPr>
        <w:t xml:space="preserve">is achieved. </w:t>
      </w:r>
      <w:r w:rsidR="001213ED">
        <w:rPr>
          <w:lang w:eastAsia="zh-CN"/>
        </w:rPr>
        <w:t xml:space="preserve">For </w:t>
      </w:r>
      <w:r>
        <w:rPr>
          <w:lang w:eastAsia="zh-CN"/>
        </w:rPr>
        <w:t xml:space="preserve">LDPC, the throughput is greatly affected by the code rate. The decoding complexity of LDPC increases as the code rate decreases </w:t>
      </w:r>
      <w:r w:rsidR="00193BB1">
        <w:rPr>
          <w:lang w:eastAsia="zh-CN"/>
        </w:rPr>
        <w:fldChar w:fldCharType="begin"/>
      </w:r>
      <w:r w:rsidR="00D02210">
        <w:rPr>
          <w:lang w:eastAsia="zh-CN"/>
        </w:rPr>
        <w:instrText xml:space="preserve"> REF _Ref478056291 \r \h </w:instrText>
      </w:r>
      <w:r w:rsidR="00193BB1">
        <w:rPr>
          <w:lang w:eastAsia="zh-CN"/>
        </w:rPr>
      </w:r>
      <w:r w:rsidR="00193BB1">
        <w:rPr>
          <w:lang w:eastAsia="zh-CN"/>
        </w:rPr>
        <w:fldChar w:fldCharType="separate"/>
      </w:r>
      <w:r w:rsidR="00D02210">
        <w:rPr>
          <w:lang w:eastAsia="zh-CN"/>
        </w:rPr>
        <w:t>[1</w:t>
      </w:r>
      <w:r w:rsidR="00ED0675">
        <w:rPr>
          <w:lang w:eastAsia="zh-CN"/>
        </w:rPr>
        <w:t>1</w:t>
      </w:r>
      <w:r w:rsidR="00D02210">
        <w:rPr>
          <w:lang w:eastAsia="zh-CN"/>
        </w:rPr>
        <w:t>]</w:t>
      </w:r>
      <w:r w:rsidR="00193BB1">
        <w:rPr>
          <w:lang w:eastAsia="zh-CN"/>
        </w:rPr>
        <w:fldChar w:fldCharType="end"/>
      </w:r>
      <w:r>
        <w:rPr>
          <w:lang w:eastAsia="zh-CN"/>
        </w:rPr>
        <w:t xml:space="preserve">, which results in a degradation in throughput. </w:t>
      </w:r>
      <w:r w:rsidR="001213ED">
        <w:rPr>
          <w:lang w:eastAsia="zh-CN"/>
        </w:rPr>
        <w:t>Hence</w:t>
      </w:r>
      <w:r>
        <w:rPr>
          <w:lang w:eastAsia="zh-CN"/>
        </w:rPr>
        <w:t>, LDPC code should ensure all code rates can satisfy the corresponding throughput requirement</w:t>
      </w:r>
      <w:r w:rsidR="00EE447F">
        <w:rPr>
          <w:lang w:eastAsia="zh-CN"/>
        </w:rPr>
        <w:t>s</w:t>
      </w:r>
      <w:r>
        <w:rPr>
          <w:lang w:eastAsia="zh-CN"/>
        </w:rPr>
        <w:t xml:space="preserve">. </w:t>
      </w:r>
    </w:p>
    <w:p w:rsidR="00094DE6" w:rsidRDefault="00094DE6" w:rsidP="00094DE6">
      <w:pPr>
        <w:rPr>
          <w:lang w:eastAsia="zh-CN"/>
        </w:rPr>
      </w:pPr>
      <w:r>
        <w:rPr>
          <w:lang w:eastAsia="zh-CN"/>
        </w:rPr>
        <w:t xml:space="preserve">In </w:t>
      </w:r>
      <w:r w:rsidR="000C658E">
        <w:rPr>
          <w:lang w:eastAsia="zh-CN"/>
        </w:rPr>
        <w:t>Figure 2</w:t>
      </w:r>
      <w:r>
        <w:rPr>
          <w:lang w:eastAsia="zh-CN"/>
        </w:rPr>
        <w:t xml:space="preserve">, </w:t>
      </w:r>
      <w:r w:rsidR="000C658E">
        <w:rPr>
          <w:lang w:eastAsia="zh-CN"/>
        </w:rPr>
        <w:t xml:space="preserve">the </w:t>
      </w:r>
      <w:r>
        <w:rPr>
          <w:lang w:eastAsia="zh-CN"/>
        </w:rPr>
        <w:t xml:space="preserve">throughput </w:t>
      </w:r>
      <w:r w:rsidR="00EE447F">
        <w:rPr>
          <w:lang w:eastAsia="zh-CN"/>
        </w:rPr>
        <w:t xml:space="preserve">estimates </w:t>
      </w:r>
      <w:r w:rsidR="00ED0675">
        <w:rPr>
          <w:lang w:eastAsia="zh-CN"/>
        </w:rPr>
        <w:t xml:space="preserve">derived from Table 2 using Formula (2) </w:t>
      </w:r>
      <w:r>
        <w:rPr>
          <w:lang w:eastAsia="zh-CN"/>
        </w:rPr>
        <w:t>fo</w:t>
      </w:r>
      <w:r w:rsidR="00EE447F">
        <w:rPr>
          <w:lang w:eastAsia="zh-CN"/>
        </w:rPr>
        <w:t xml:space="preserve">r </w:t>
      </w:r>
      <w:r w:rsidR="0001171F">
        <w:rPr>
          <w:lang w:eastAsia="zh-CN"/>
        </w:rPr>
        <w:t xml:space="preserve">the </w:t>
      </w:r>
      <w:r w:rsidR="00EE447F">
        <w:rPr>
          <w:lang w:eastAsia="zh-CN"/>
        </w:rPr>
        <w:t xml:space="preserve">code </w:t>
      </w:r>
      <w:r w:rsidR="000C658E">
        <w:rPr>
          <w:lang w:eastAsia="zh-CN"/>
        </w:rPr>
        <w:t xml:space="preserve">with base graph </w:t>
      </w:r>
      <w:r w:rsidR="000C658E">
        <w:rPr>
          <w:kern w:val="2"/>
          <w:lang w:val="en-US" w:eastAsia="zh-CN"/>
        </w:rPr>
        <w:t>BG</w:t>
      </w:r>
      <w:r w:rsidR="001213ED">
        <w:rPr>
          <w:kern w:val="2"/>
          <w:lang w:val="en-US" w:eastAsia="zh-CN"/>
        </w:rPr>
        <w:t>n</w:t>
      </w:r>
      <w:r w:rsidR="000C658E">
        <w:rPr>
          <w:kern w:val="2"/>
          <w:lang w:val="en-US" w:eastAsia="zh-CN"/>
        </w:rPr>
        <w:t>#1</w:t>
      </w:r>
      <w:r w:rsidR="00193BB1">
        <w:rPr>
          <w:lang w:eastAsia="zh-CN"/>
        </w:rPr>
        <w:fldChar w:fldCharType="begin"/>
      </w:r>
      <w:r w:rsidR="00C568F4">
        <w:rPr>
          <w:lang w:eastAsia="zh-CN"/>
        </w:rPr>
        <w:instrText xml:space="preserve"> REF _Ref471565323 \r \h </w:instrText>
      </w:r>
      <w:r w:rsidR="00193BB1">
        <w:rPr>
          <w:lang w:eastAsia="zh-CN"/>
        </w:rPr>
      </w:r>
      <w:r w:rsidR="00193BB1">
        <w:rPr>
          <w:lang w:eastAsia="zh-CN"/>
        </w:rPr>
        <w:fldChar w:fldCharType="separate"/>
      </w:r>
      <w:r w:rsidR="00C568F4">
        <w:rPr>
          <w:lang w:eastAsia="zh-CN"/>
        </w:rPr>
        <w:t>[4]</w:t>
      </w:r>
      <w:r w:rsidR="00193BB1">
        <w:rPr>
          <w:lang w:eastAsia="zh-CN"/>
        </w:rPr>
        <w:fldChar w:fldCharType="end"/>
      </w:r>
      <w:r w:rsidR="00C568F4">
        <w:rPr>
          <w:lang w:eastAsia="zh-CN"/>
        </w:rPr>
        <w:t xml:space="preserve"> </w:t>
      </w:r>
      <w:r>
        <w:rPr>
          <w:lang w:eastAsia="zh-CN"/>
        </w:rPr>
        <w:t xml:space="preserve">are given. </w:t>
      </w:r>
      <w:r w:rsidR="00C92C67">
        <w:rPr>
          <w:lang w:eastAsia="zh-CN"/>
        </w:rPr>
        <w:t xml:space="preserve">Horizontal axis corresponds to the coding rate and vertical axis shows the throughput estimates of the corresponding codes, </w:t>
      </w:r>
      <w:r w:rsidR="00854313">
        <w:rPr>
          <w:lang w:eastAsia="zh-CN"/>
        </w:rPr>
        <w:t xml:space="preserve">which is </w:t>
      </w:r>
      <w:r w:rsidR="00C92C67">
        <w:rPr>
          <w:lang w:eastAsia="zh-CN"/>
        </w:rPr>
        <w:t xml:space="preserve">based on lower estimates of the decoding latency (assuming pipeline delay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r>
          <w:rPr>
            <w:rFonts w:ascii="Cambria Math" w:hAnsi="Cambria Math"/>
            <w:lang w:eastAsia="zh-CN"/>
          </w:rPr>
          <m:t>=2</m:t>
        </m:r>
      </m:oMath>
      <w:r w:rsidR="00C92C67">
        <w:rPr>
          <w:lang w:eastAsia="zh-CN"/>
        </w:rPr>
        <w:t xml:space="preserve"> and clock </w:t>
      </w:r>
      <w:proofErr w:type="gramStart"/>
      <w:r w:rsidR="00C92C67">
        <w:rPr>
          <w:lang w:eastAsia="zh-CN"/>
        </w:rPr>
        <w:t>frequency</w:t>
      </w:r>
      <w:r w:rsidR="0001171F">
        <w:rPr>
          <w:lang w:eastAsia="zh-CN"/>
        </w:rPr>
        <w:t xml:space="preserve"> </w:t>
      </w:r>
      <m:oMath>
        <w:proofErr w:type="gramEnd"/>
        <m:r>
          <w:rPr>
            <w:rFonts w:ascii="Cambria Math" w:hAnsi="Cambria Math"/>
            <w:lang w:eastAsia="zh-CN"/>
          </w:rPr>
          <m:t>f=1GHz</m:t>
        </m:r>
      </m:oMath>
      <w:r w:rsidR="00C92C67">
        <w:rPr>
          <w:lang w:eastAsia="zh-CN"/>
        </w:rPr>
        <w:t xml:space="preserve">). </w:t>
      </w:r>
    </w:p>
    <w:p w:rsidR="00094DE6" w:rsidRPr="00D67022" w:rsidRDefault="001213ED" w:rsidP="00094DE6">
      <w:pPr>
        <w:rPr>
          <w:lang w:eastAsia="zh-CN"/>
        </w:rPr>
      </w:pPr>
      <w:r>
        <w:rPr>
          <w:lang w:eastAsia="zh-CN"/>
        </w:rPr>
        <w:t>If the</w:t>
      </w:r>
      <w:r w:rsidR="00345BA3">
        <w:rPr>
          <w:lang w:eastAsia="zh-CN"/>
        </w:rPr>
        <w:t xml:space="preserve"> parity check matrix </w:t>
      </w:r>
      <w:r w:rsidR="00D02210">
        <w:rPr>
          <w:lang w:eastAsia="zh-CN"/>
        </w:rPr>
        <w:t>has</w:t>
      </w:r>
      <w:r w:rsidR="00345BA3">
        <w:rPr>
          <w:rFonts w:hint="eastAsia"/>
          <w:lang w:eastAsia="zh-CN"/>
        </w:rPr>
        <w:t xml:space="preserve"> </w:t>
      </w:r>
      <w:r w:rsidR="00D02210">
        <w:rPr>
          <w:lang w:eastAsia="zh-CN"/>
        </w:rPr>
        <w:t>NC-</w:t>
      </w:r>
      <w:r w:rsidR="00345BA3">
        <w:rPr>
          <w:rFonts w:hint="eastAsia"/>
          <w:lang w:eastAsia="zh-CN"/>
        </w:rPr>
        <w:t>QRO property</w:t>
      </w:r>
      <w:r w:rsidR="00094DE6">
        <w:rPr>
          <w:lang w:eastAsia="zh-CN"/>
        </w:rPr>
        <w:t xml:space="preserve">, due to the </w:t>
      </w:r>
      <w:r w:rsidR="00345BA3">
        <w:rPr>
          <w:rFonts w:hint="eastAsia"/>
          <w:lang w:eastAsia="zh-CN"/>
        </w:rPr>
        <w:t>partial orthogonality</w:t>
      </w:r>
      <w:r w:rsidR="00D02210">
        <w:rPr>
          <w:lang w:eastAsia="zh-CN"/>
        </w:rPr>
        <w:t xml:space="preserve"> of the matrix and low number of conflicts</w:t>
      </w:r>
      <w:r w:rsidR="00094DE6">
        <w:rPr>
          <w:lang w:eastAsia="zh-CN"/>
        </w:rPr>
        <w:t xml:space="preserve"> there is no significant complexity increase when </w:t>
      </w:r>
      <w:r w:rsidR="00A73F36">
        <w:rPr>
          <w:lang w:eastAsia="zh-CN"/>
        </w:rPr>
        <w:t xml:space="preserve">the </w:t>
      </w:r>
      <w:r w:rsidR="00094DE6">
        <w:rPr>
          <w:lang w:eastAsia="zh-CN"/>
        </w:rPr>
        <w:t xml:space="preserve">matrix is extended to lower code rate. </w:t>
      </w:r>
      <w:r w:rsidR="00EE447F">
        <w:rPr>
          <w:lang w:eastAsia="zh-CN"/>
        </w:rPr>
        <w:t xml:space="preserve">Thus, for number of cores </w:t>
      </w:r>
      <m:oMath>
        <m:r>
          <w:rPr>
            <w:rFonts w:ascii="Cambria Math" w:hAnsi="Cambria Math"/>
            <w:lang w:eastAsia="zh-CN"/>
          </w:rPr>
          <m:t>C=4</m:t>
        </m:r>
      </m:oMath>
      <w:r w:rsidR="00EE447F">
        <w:rPr>
          <w:lang w:eastAsia="zh-CN"/>
        </w:rPr>
        <w:t xml:space="preserve"> NC-QRO</w:t>
      </w:r>
      <w:r w:rsidR="00094DE6">
        <w:rPr>
          <w:lang w:eastAsia="zh-CN"/>
        </w:rPr>
        <w:t xml:space="preserve"> LDPC</w:t>
      </w:r>
      <w:r w:rsidR="00094DE6" w:rsidDel="00160EE3">
        <w:rPr>
          <w:lang w:eastAsia="zh-CN"/>
        </w:rPr>
        <w:t xml:space="preserve"> </w:t>
      </w:r>
      <w:r w:rsidR="00094DE6">
        <w:rPr>
          <w:lang w:eastAsia="zh-CN"/>
        </w:rPr>
        <w:t xml:space="preserve">can always meet the </w:t>
      </w:r>
      <w:r w:rsidR="00EE447F">
        <w:rPr>
          <w:lang w:eastAsia="zh-CN"/>
        </w:rPr>
        <w:t xml:space="preserve">system </w:t>
      </w:r>
      <w:r w:rsidR="00094DE6">
        <w:rPr>
          <w:lang w:eastAsia="zh-CN"/>
        </w:rPr>
        <w:t>throughput requirement</w:t>
      </w:r>
      <w:r w:rsidR="00EE447F">
        <w:rPr>
          <w:lang w:eastAsia="zh-CN"/>
        </w:rPr>
        <w:t>s</w:t>
      </w:r>
      <w:r w:rsidR="00094DE6">
        <w:rPr>
          <w:lang w:eastAsia="zh-CN"/>
        </w:rPr>
        <w:t>, especially for code rate</w:t>
      </w:r>
      <w:r w:rsidR="00EE447F">
        <w:rPr>
          <w:lang w:val="en-US" w:eastAsia="zh-CN"/>
        </w:rPr>
        <w:t>s</w:t>
      </w:r>
      <w:r w:rsidR="00094DE6">
        <w:rPr>
          <w:lang w:eastAsia="zh-CN"/>
        </w:rPr>
        <w:t xml:space="preserve"> </w:t>
      </w:r>
      <w:r w:rsidR="00C92C67">
        <w:rPr>
          <w:lang w:eastAsia="zh-CN"/>
        </w:rPr>
        <w:t>1/2</w:t>
      </w:r>
      <w:r w:rsidR="00094DE6">
        <w:rPr>
          <w:lang w:eastAsia="zh-CN"/>
        </w:rPr>
        <w:t xml:space="preserve"> – </w:t>
      </w:r>
      <w:r w:rsidR="00C92C67">
        <w:rPr>
          <w:lang w:eastAsia="zh-CN"/>
        </w:rPr>
        <w:t>5/6</w:t>
      </w:r>
      <w:r w:rsidR="00094DE6">
        <w:rPr>
          <w:lang w:eastAsia="zh-CN"/>
        </w:rPr>
        <w:t>.</w:t>
      </w:r>
    </w:p>
    <w:p w:rsidR="00094DE6" w:rsidRPr="00917E76" w:rsidRDefault="00094DE6" w:rsidP="00094DE6">
      <w:pPr>
        <w:rPr>
          <w:b/>
          <w:i/>
          <w:lang w:eastAsia="zh-CN"/>
        </w:rPr>
      </w:pPr>
      <w:r w:rsidRPr="00E728FA">
        <w:rPr>
          <w:b/>
          <w:i/>
          <w:lang w:eastAsia="zh-CN"/>
        </w:rPr>
        <w:t xml:space="preserve">Observation </w:t>
      </w:r>
      <w:r w:rsidR="000F3B19">
        <w:rPr>
          <w:b/>
          <w:i/>
          <w:lang w:val="en-US" w:eastAsia="zh-CN"/>
        </w:rPr>
        <w:t>4</w:t>
      </w:r>
      <w:r w:rsidR="00345BA3">
        <w:rPr>
          <w:rFonts w:hint="eastAsia"/>
          <w:b/>
          <w:i/>
          <w:lang w:eastAsia="zh-CN"/>
        </w:rPr>
        <w:t xml:space="preserve">: </w:t>
      </w:r>
      <w:r w:rsidR="00345BA3" w:rsidRPr="000F3B19">
        <w:rPr>
          <w:i/>
          <w:lang w:eastAsia="zh-CN"/>
        </w:rPr>
        <w:t xml:space="preserve">The throughput of </w:t>
      </w:r>
      <w:r w:rsidR="000C658E" w:rsidRPr="000F3B19">
        <w:rPr>
          <w:i/>
          <w:lang w:eastAsia="zh-CN"/>
        </w:rPr>
        <w:t xml:space="preserve">NC-QRO </w:t>
      </w:r>
      <w:r w:rsidR="00345BA3" w:rsidRPr="000F3B19">
        <w:rPr>
          <w:i/>
          <w:lang w:eastAsia="zh-CN"/>
        </w:rPr>
        <w:t xml:space="preserve">matrix </w:t>
      </w:r>
      <w:r w:rsidR="000C658E" w:rsidRPr="000F3B19">
        <w:rPr>
          <w:i/>
          <w:lang w:eastAsia="zh-CN"/>
        </w:rPr>
        <w:t>with base graph BG</w:t>
      </w:r>
      <w:r w:rsidR="001213ED" w:rsidRPr="000F3B19">
        <w:rPr>
          <w:i/>
          <w:lang w:eastAsia="zh-CN"/>
        </w:rPr>
        <w:t>n</w:t>
      </w:r>
      <w:r w:rsidR="000C658E" w:rsidRPr="000F3B19">
        <w:rPr>
          <w:i/>
          <w:lang w:eastAsia="zh-CN"/>
        </w:rPr>
        <w:t>#1</w:t>
      </w:r>
      <w:r w:rsidR="000F3B19" w:rsidRPr="000F3B19">
        <w:rPr>
          <w:i/>
          <w:lang w:eastAsia="zh-CN"/>
        </w:rPr>
        <w:t xml:space="preserve"> </w:t>
      </w:r>
      <w:r w:rsidR="00345BA3" w:rsidRPr="000F3B19">
        <w:rPr>
          <w:i/>
          <w:lang w:eastAsia="zh-CN"/>
        </w:rPr>
        <w:t>can achieve system requirement for all code rates.</w:t>
      </w:r>
    </w:p>
    <w:p w:rsidR="00850ED8" w:rsidRDefault="007E2940">
      <w:pPr>
        <w:pStyle w:val="Caption"/>
        <w:jc w:val="center"/>
        <w:rPr>
          <w:color w:val="FF0000"/>
        </w:rPr>
      </w:pPr>
      <w:r>
        <w:rPr>
          <w:noProof/>
          <w:color w:val="FF0000"/>
          <w:lang w:val="en-US"/>
        </w:rPr>
        <w:drawing>
          <wp:inline distT="0" distB="0" distL="0" distR="0">
            <wp:extent cx="4308600" cy="28638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308600" cy="2863800"/>
                    </a:xfrm>
                    <a:prstGeom prst="rect">
                      <a:avLst/>
                    </a:prstGeom>
                    <a:noFill/>
                    <a:ln w="9525">
                      <a:noFill/>
                      <a:miter lim="800000"/>
                      <a:headEnd/>
                      <a:tailEnd/>
                    </a:ln>
                  </pic:spPr>
                </pic:pic>
              </a:graphicData>
            </a:graphic>
          </wp:inline>
        </w:drawing>
      </w:r>
    </w:p>
    <w:p w:rsidR="00EE447F" w:rsidRDefault="00B03DDA">
      <w:pPr>
        <w:pStyle w:val="Caption"/>
        <w:jc w:val="center"/>
        <w:rPr>
          <w:lang w:eastAsia="zh-CN"/>
        </w:rPr>
      </w:pPr>
      <w:bookmarkStart w:id="4" w:name="_Ref477887857"/>
      <w:bookmarkStart w:id="5" w:name="_Ref477887848"/>
      <w:proofErr w:type="gramStart"/>
      <w:r>
        <w:t xml:space="preserve">Figure </w:t>
      </w:r>
      <w:bookmarkEnd w:id="4"/>
      <w:r w:rsidR="000C658E">
        <w:t>2</w:t>
      </w:r>
      <w:r>
        <w:t>.</w:t>
      </w:r>
      <w:proofErr w:type="gramEnd"/>
      <w:r>
        <w:t xml:space="preserve"> </w:t>
      </w:r>
      <w:r w:rsidRPr="00D63E4A">
        <w:rPr>
          <w:lang w:eastAsia="zh-CN"/>
        </w:rPr>
        <w:t>Throughput at different code rates</w:t>
      </w:r>
      <w:bookmarkEnd w:id="5"/>
    </w:p>
    <w:p w:rsidR="005576C3" w:rsidRPr="00714B29" w:rsidRDefault="005576C3" w:rsidP="005576C3">
      <w:pPr>
        <w:pStyle w:val="Heading1"/>
        <w:rPr>
          <w:lang w:eastAsia="zh-CN"/>
        </w:rPr>
      </w:pPr>
      <w:r>
        <w:rPr>
          <w:lang w:eastAsia="zh-CN"/>
        </w:rPr>
        <w:t>Conclusions</w:t>
      </w:r>
    </w:p>
    <w:p w:rsidR="000F3B19" w:rsidRDefault="005576C3" w:rsidP="000F3B19">
      <w:pPr>
        <w:rPr>
          <w:lang w:eastAsia="zh-CN"/>
        </w:rPr>
      </w:pPr>
      <w:r>
        <w:rPr>
          <w:lang w:eastAsia="zh-CN"/>
        </w:rPr>
        <w:t>T</w:t>
      </w:r>
      <w:r w:rsidRPr="001B4C7A">
        <w:rPr>
          <w:lang w:eastAsia="zh-CN"/>
        </w:rPr>
        <w:t>his c</w:t>
      </w:r>
      <w:r>
        <w:rPr>
          <w:lang w:eastAsia="zh-CN"/>
        </w:rPr>
        <w:t xml:space="preserve">ontribution </w:t>
      </w:r>
      <w:r w:rsidR="00656F06">
        <w:rPr>
          <w:lang w:eastAsia="zh-CN"/>
        </w:rPr>
        <w:t xml:space="preserve">discusses latency and </w:t>
      </w:r>
      <w:r w:rsidR="000F3B19">
        <w:rPr>
          <w:lang w:eastAsia="zh-CN"/>
        </w:rPr>
        <w:t>throughput for the base graphs presented in [4].</w:t>
      </w:r>
    </w:p>
    <w:p w:rsidR="000F3B19" w:rsidRPr="00833F12" w:rsidRDefault="000F3B19" w:rsidP="000F3B19">
      <w:pPr>
        <w:spacing w:before="120"/>
        <w:rPr>
          <w:b/>
          <w:i/>
          <w:lang w:val="en-US" w:eastAsia="zh-CN"/>
        </w:rPr>
      </w:pPr>
      <w:r w:rsidRPr="00833F12">
        <w:rPr>
          <w:rFonts w:hint="eastAsia"/>
          <w:b/>
          <w:i/>
          <w:lang w:val="en-US" w:eastAsia="zh-CN"/>
        </w:rPr>
        <w:t xml:space="preserve">Observation1: </w:t>
      </w:r>
      <w:r w:rsidRPr="000F3B19">
        <w:rPr>
          <w:i/>
          <w:lang w:val="en-US" w:eastAsia="zh-CN"/>
        </w:rPr>
        <w:t>T</w:t>
      </w:r>
      <w:r w:rsidRPr="000F3B19">
        <w:rPr>
          <w:rFonts w:hint="eastAsia"/>
          <w:i/>
          <w:lang w:val="en-US" w:eastAsia="zh-CN"/>
        </w:rPr>
        <w:t>he normalized number of edges of BG</w:t>
      </w:r>
      <w:r w:rsidRPr="000F3B19">
        <w:rPr>
          <w:i/>
          <w:lang w:val="en-US" w:eastAsia="zh-CN"/>
        </w:rPr>
        <w:t>n</w:t>
      </w:r>
      <w:r w:rsidRPr="000F3B19">
        <w:rPr>
          <w:rFonts w:hint="eastAsia"/>
          <w:i/>
          <w:lang w:val="en-US" w:eastAsia="zh-CN"/>
        </w:rPr>
        <w:t>#</w:t>
      </w:r>
      <w:r w:rsidRPr="000F3B19">
        <w:rPr>
          <w:i/>
          <w:lang w:val="en-US" w:eastAsia="zh-CN"/>
        </w:rPr>
        <w:t>1</w:t>
      </w:r>
      <w:r w:rsidRPr="000F3B19">
        <w:rPr>
          <w:rFonts w:hint="eastAsia"/>
          <w:i/>
          <w:lang w:val="en-US" w:eastAsia="zh-CN"/>
        </w:rPr>
        <w:t xml:space="preserve"> is smaller than that </w:t>
      </w:r>
      <w:r w:rsidRPr="000F3B19">
        <w:rPr>
          <w:i/>
          <w:lang w:val="en-US" w:eastAsia="zh-CN"/>
        </w:rPr>
        <w:t>of BG#1.</w:t>
      </w:r>
    </w:p>
    <w:p w:rsidR="000F3B19" w:rsidRPr="000F3B19" w:rsidRDefault="000F3B19" w:rsidP="000F3B19">
      <w:pPr>
        <w:rPr>
          <w:i/>
          <w:lang w:val="en-US" w:eastAsia="zh-CN"/>
        </w:rPr>
      </w:pPr>
      <w:r w:rsidRPr="00833F12">
        <w:rPr>
          <w:rFonts w:hint="eastAsia"/>
          <w:b/>
          <w:i/>
          <w:lang w:val="en-US" w:eastAsia="zh-CN"/>
        </w:rPr>
        <w:t>Observation</w:t>
      </w:r>
      <w:r>
        <w:rPr>
          <w:b/>
          <w:i/>
          <w:lang w:val="en-US" w:eastAsia="zh-CN"/>
        </w:rPr>
        <w:t>2</w:t>
      </w:r>
      <w:r w:rsidRPr="00833F12">
        <w:rPr>
          <w:rFonts w:hint="eastAsia"/>
          <w:b/>
          <w:i/>
          <w:lang w:val="en-US" w:eastAsia="zh-CN"/>
        </w:rPr>
        <w:t>:</w:t>
      </w:r>
      <w:r>
        <w:rPr>
          <w:rFonts w:hint="eastAsia"/>
          <w:b/>
          <w:i/>
          <w:lang w:val="en-US" w:eastAsia="zh-CN"/>
        </w:rPr>
        <w:t xml:space="preserve"> </w:t>
      </w:r>
      <w:r w:rsidRPr="000F3B19">
        <w:rPr>
          <w:i/>
          <w:lang w:val="en-US" w:eastAsia="zh-CN"/>
        </w:rPr>
        <w:t>T</w:t>
      </w:r>
      <w:r w:rsidRPr="000F3B19">
        <w:rPr>
          <w:rFonts w:hint="eastAsia"/>
          <w:i/>
          <w:lang w:val="en-US" w:eastAsia="zh-CN"/>
        </w:rPr>
        <w:t xml:space="preserve">he normalized number of edges of BG#2 is smaller than that </w:t>
      </w:r>
      <w:r w:rsidRPr="000F3B19">
        <w:rPr>
          <w:i/>
          <w:lang w:val="en-US" w:eastAsia="zh-CN"/>
        </w:rPr>
        <w:t>of BGn#2.</w:t>
      </w:r>
    </w:p>
    <w:p w:rsidR="000F3B19" w:rsidRDefault="000F3B19" w:rsidP="000F3B19">
      <w:pPr>
        <w:jc w:val="left"/>
        <w:rPr>
          <w:lang w:eastAsia="zh-CN"/>
        </w:rPr>
      </w:pPr>
      <w:r w:rsidRPr="00A434C8">
        <w:rPr>
          <w:b/>
          <w:i/>
          <w:lang w:eastAsia="zh-CN"/>
        </w:rPr>
        <w:t xml:space="preserve">Observation </w:t>
      </w:r>
      <w:r>
        <w:rPr>
          <w:b/>
          <w:i/>
          <w:lang w:eastAsia="zh-CN"/>
        </w:rPr>
        <w:t>3</w:t>
      </w:r>
      <w:r w:rsidRPr="00A434C8">
        <w:rPr>
          <w:b/>
          <w:i/>
          <w:lang w:eastAsia="zh-CN"/>
        </w:rPr>
        <w:t xml:space="preserve">: </w:t>
      </w:r>
      <w:r w:rsidRPr="000F3B19">
        <w:rPr>
          <w:i/>
          <w:lang w:eastAsia="zh-CN"/>
        </w:rPr>
        <w:t>NC-QRO structured LDPC code can reduce conflicts when using multiple cores and improve latency without performance degradation.</w:t>
      </w:r>
    </w:p>
    <w:p w:rsidR="00C568F4" w:rsidRDefault="000F3B19">
      <w:pPr>
        <w:widowControl/>
        <w:autoSpaceDE/>
        <w:autoSpaceDN/>
        <w:adjustRightInd/>
        <w:spacing w:after="200" w:line="276" w:lineRule="auto"/>
        <w:jc w:val="left"/>
        <w:rPr>
          <w:b/>
          <w:bCs/>
          <w:sz w:val="28"/>
          <w:szCs w:val="28"/>
        </w:rPr>
      </w:pPr>
      <w:r w:rsidRPr="00E728FA">
        <w:rPr>
          <w:b/>
          <w:i/>
          <w:lang w:eastAsia="zh-CN"/>
        </w:rPr>
        <w:t xml:space="preserve">Observation </w:t>
      </w:r>
      <w:r>
        <w:rPr>
          <w:b/>
          <w:i/>
          <w:lang w:eastAsia="zh-CN"/>
        </w:rPr>
        <w:t>4</w:t>
      </w:r>
      <w:r>
        <w:rPr>
          <w:rFonts w:hint="eastAsia"/>
          <w:b/>
          <w:i/>
          <w:lang w:eastAsia="zh-CN"/>
        </w:rPr>
        <w:t xml:space="preserve">: </w:t>
      </w:r>
      <w:r w:rsidRPr="000F3B19">
        <w:rPr>
          <w:i/>
          <w:lang w:eastAsia="zh-CN"/>
        </w:rPr>
        <w:t>The throughput of NC-QRO matrix with base graph BGn#1 can achieve system requirement for all code rates.</w:t>
      </w:r>
    </w:p>
    <w:p w:rsidR="005576C3" w:rsidRDefault="005576C3">
      <w:pPr>
        <w:pStyle w:val="Heading1"/>
        <w:numPr>
          <w:ilvl w:val="0"/>
          <w:numId w:val="0"/>
        </w:numPr>
      </w:pPr>
      <w:r w:rsidRPr="00EE5B3E">
        <w:lastRenderedPageBreak/>
        <w:t>References</w:t>
      </w:r>
    </w:p>
    <w:p w:rsidR="005576C3" w:rsidRPr="00097302" w:rsidRDefault="005576C3" w:rsidP="005576C3">
      <w:pPr>
        <w:pStyle w:val="References"/>
        <w:rPr>
          <w:sz w:val="22"/>
          <w:szCs w:val="22"/>
          <w:lang w:eastAsia="zh-CN"/>
        </w:rPr>
      </w:pPr>
      <w:bookmarkStart w:id="6" w:name="_Ref471726040"/>
      <w:bookmarkEnd w:id="0"/>
      <w:bookmarkEnd w:id="1"/>
      <w:bookmarkEnd w:id="2"/>
      <w:r w:rsidRPr="00097302">
        <w:rPr>
          <w:sz w:val="22"/>
          <w:szCs w:val="22"/>
          <w:lang w:eastAsia="zh-CN"/>
        </w:rPr>
        <w:t>R1-1610472: “Evaluation of Adjusted-Min-Sum LDPC Decoder and Complexity Aspects of Permutation Networks”, Huawei, HiSilicon</w:t>
      </w:r>
      <w:bookmarkEnd w:id="6"/>
      <w:r w:rsidRPr="00097302">
        <w:rPr>
          <w:sz w:val="22"/>
          <w:szCs w:val="22"/>
          <w:lang w:eastAsia="zh-CN"/>
        </w:rPr>
        <w:t xml:space="preserve"> </w:t>
      </w:r>
    </w:p>
    <w:p w:rsidR="005576C3" w:rsidRPr="00097302" w:rsidRDefault="005576C3" w:rsidP="005576C3">
      <w:pPr>
        <w:pStyle w:val="References"/>
        <w:snapToGrid w:val="0"/>
        <w:spacing w:after="60"/>
        <w:rPr>
          <w:sz w:val="22"/>
          <w:szCs w:val="22"/>
          <w:lang w:eastAsia="zh-CN"/>
        </w:rPr>
      </w:pPr>
      <w:bookmarkStart w:id="7" w:name="_Ref471726042"/>
      <w:r w:rsidRPr="00097302">
        <w:rPr>
          <w:sz w:val="22"/>
          <w:szCs w:val="22"/>
          <w:lang w:eastAsia="zh-CN"/>
        </w:rPr>
        <w:t>R1-1610139: “Efficient Channel Coding Implementations for EMBB”, Qualcomm</w:t>
      </w:r>
      <w:bookmarkEnd w:id="7"/>
    </w:p>
    <w:p w:rsidR="005576C3" w:rsidRPr="00097302" w:rsidRDefault="005576C3" w:rsidP="005576C3">
      <w:pPr>
        <w:pStyle w:val="References"/>
        <w:snapToGrid w:val="0"/>
        <w:spacing w:after="60"/>
        <w:ind w:left="426" w:hanging="426"/>
        <w:jc w:val="left"/>
        <w:rPr>
          <w:sz w:val="22"/>
          <w:szCs w:val="22"/>
          <w:lang w:eastAsia="zh-CN"/>
        </w:rPr>
      </w:pPr>
      <w:bookmarkStart w:id="8" w:name="_Ref471725833"/>
      <w:r w:rsidRPr="00097302">
        <w:rPr>
          <w:sz w:val="22"/>
          <w:szCs w:val="22"/>
          <w:lang w:eastAsia="zh-CN"/>
        </w:rPr>
        <w:t xml:space="preserve">R1-1700246, “Complexity, throughput and latency analysis on LDPC codes for </w:t>
      </w:r>
      <w:proofErr w:type="spellStart"/>
      <w:r w:rsidRPr="00097302">
        <w:rPr>
          <w:sz w:val="22"/>
          <w:szCs w:val="22"/>
          <w:lang w:eastAsia="zh-CN"/>
        </w:rPr>
        <w:t>eMBB</w:t>
      </w:r>
      <w:proofErr w:type="spellEnd"/>
      <w:r w:rsidRPr="00097302">
        <w:rPr>
          <w:sz w:val="22"/>
          <w:szCs w:val="22"/>
          <w:lang w:eastAsia="zh-CN"/>
        </w:rPr>
        <w:t>”, ZTE</w:t>
      </w:r>
      <w:bookmarkEnd w:id="8"/>
    </w:p>
    <w:p w:rsidR="005576C3" w:rsidRPr="006512AB" w:rsidRDefault="006512AB" w:rsidP="006512AB">
      <w:pPr>
        <w:pStyle w:val="References"/>
        <w:rPr>
          <w:sz w:val="22"/>
          <w:szCs w:val="22"/>
          <w:lang w:eastAsia="zh-CN"/>
        </w:rPr>
      </w:pPr>
      <w:bookmarkStart w:id="9" w:name="_Ref471565323"/>
      <w:r w:rsidRPr="006512AB">
        <w:rPr>
          <w:sz w:val="22"/>
          <w:szCs w:val="22"/>
          <w:lang w:eastAsia="zh-CN"/>
        </w:rPr>
        <w:t>R1-1706970</w:t>
      </w:r>
      <w:r w:rsidR="00D341AF" w:rsidRPr="00D341AF">
        <w:rPr>
          <w:sz w:val="22"/>
          <w:szCs w:val="22"/>
          <w:lang w:eastAsia="zh-CN"/>
        </w:rPr>
        <w:t xml:space="preserve">, </w:t>
      </w:r>
      <w:r w:rsidR="00D341AF" w:rsidRPr="00D341AF">
        <w:rPr>
          <w:sz w:val="22"/>
          <w:szCs w:val="22"/>
          <w:lang w:val="en-US" w:eastAsia="zh-CN"/>
        </w:rPr>
        <w:t>“LDPC design for eMBB data”, Huawei, HiSilicon</w:t>
      </w:r>
      <w:bookmarkEnd w:id="9"/>
    </w:p>
    <w:p w:rsidR="005576C3" w:rsidRPr="001E17B8" w:rsidRDefault="001E17B8" w:rsidP="001E17B8">
      <w:pPr>
        <w:pStyle w:val="References"/>
        <w:rPr>
          <w:sz w:val="22"/>
          <w:szCs w:val="22"/>
          <w:lang w:eastAsia="zh-CN"/>
        </w:rPr>
      </w:pPr>
      <w:bookmarkStart w:id="10" w:name="_Ref471747676"/>
      <w:r w:rsidRPr="001E17B8">
        <w:rPr>
          <w:sz w:val="22"/>
          <w:szCs w:val="22"/>
          <w:lang w:val="en-US" w:eastAsia="zh-CN"/>
        </w:rPr>
        <w:t>R1-1706971</w:t>
      </w:r>
      <w:r w:rsidR="00D341AF" w:rsidRPr="00D341AF">
        <w:rPr>
          <w:sz w:val="22"/>
          <w:szCs w:val="22"/>
          <w:lang w:val="en-US" w:eastAsia="zh-CN"/>
        </w:rPr>
        <w:t>, “Performance evaluation of LDPC codes”, Huawei, HiSilicon</w:t>
      </w:r>
      <w:bookmarkEnd w:id="10"/>
    </w:p>
    <w:p w:rsidR="005576C3" w:rsidRDefault="005576C3" w:rsidP="005576C3">
      <w:pPr>
        <w:pStyle w:val="References"/>
        <w:spacing w:line="276" w:lineRule="auto"/>
        <w:rPr>
          <w:sz w:val="22"/>
          <w:szCs w:val="22"/>
          <w:lang w:val="en-US" w:eastAsia="zh-CN"/>
        </w:rPr>
      </w:pPr>
      <w:bookmarkStart w:id="11" w:name="_Ref473717837"/>
      <w:r w:rsidRPr="00097302">
        <w:rPr>
          <w:sz w:val="22"/>
          <w:szCs w:val="22"/>
          <w:lang w:val="en-US" w:eastAsia="zh-CN"/>
        </w:rPr>
        <w:t>R1-1700093, “Implementation aspects of LDPC codes”, Huawei, HiSilicon</w:t>
      </w:r>
      <w:bookmarkEnd w:id="11"/>
    </w:p>
    <w:p w:rsidR="006744DD" w:rsidRDefault="00EA0067">
      <w:pPr>
        <w:pStyle w:val="References"/>
        <w:rPr>
          <w:sz w:val="22"/>
          <w:szCs w:val="22"/>
          <w:lang w:val="en-US" w:eastAsia="zh-CN"/>
        </w:rPr>
      </w:pPr>
      <w:bookmarkStart w:id="12" w:name="_Ref477417547"/>
      <w:r w:rsidRPr="00EA0067">
        <w:rPr>
          <w:sz w:val="22"/>
          <w:szCs w:val="22"/>
          <w:lang w:val="en-US" w:eastAsia="zh-CN"/>
        </w:rPr>
        <w:t>R1-1700111, “Implementation and Performance of LDPC Decoder”, Ericsson</w:t>
      </w:r>
      <w:bookmarkEnd w:id="12"/>
    </w:p>
    <w:p w:rsidR="002036FB" w:rsidRPr="00E413D8" w:rsidRDefault="002036FB" w:rsidP="002036FB">
      <w:pPr>
        <w:pStyle w:val="References"/>
        <w:rPr>
          <w:lang w:val="en-US" w:eastAsia="zh-CN"/>
        </w:rPr>
      </w:pPr>
      <w:r w:rsidRPr="00ED0675">
        <w:rPr>
          <w:sz w:val="22"/>
          <w:szCs w:val="22"/>
          <w:lang w:val="en-US" w:eastAsia="zh-CN"/>
        </w:rPr>
        <w:t>R1-1701707, “Implementation aspects of LDPC c</w:t>
      </w:r>
      <w:r w:rsidRPr="002036FB">
        <w:rPr>
          <w:sz w:val="22"/>
          <w:szCs w:val="22"/>
          <w:lang w:val="en-US" w:eastAsia="zh-CN"/>
        </w:rPr>
        <w:t>odes”, Huawei, HiSilicon</w:t>
      </w:r>
      <w:r>
        <w:rPr>
          <w:sz w:val="22"/>
          <w:szCs w:val="22"/>
          <w:lang w:val="en-US" w:eastAsia="zh-CN"/>
        </w:rPr>
        <w:t xml:space="preserve"> </w:t>
      </w:r>
    </w:p>
    <w:p w:rsidR="00E413D8" w:rsidRPr="00E413D8" w:rsidRDefault="00E413D8" w:rsidP="00E413D8">
      <w:pPr>
        <w:pStyle w:val="References"/>
        <w:spacing w:line="276" w:lineRule="auto"/>
        <w:jc w:val="left"/>
        <w:rPr>
          <w:sz w:val="22"/>
          <w:szCs w:val="22"/>
          <w:lang w:val="en-US" w:eastAsia="zh-CN"/>
        </w:rPr>
      </w:pPr>
      <w:bookmarkStart w:id="13" w:name="_Ref477949786"/>
      <w:r w:rsidRPr="00E413D8">
        <w:rPr>
          <w:sz w:val="22"/>
          <w:szCs w:val="22"/>
          <w:lang w:val="en-US" w:eastAsia="zh-CN"/>
        </w:rPr>
        <w:t xml:space="preserve">Chairman’s Notes, </w:t>
      </w:r>
      <w:r w:rsidR="00D341AF" w:rsidRPr="00D341AF">
        <w:rPr>
          <w:sz w:val="22"/>
          <w:szCs w:val="22"/>
        </w:rPr>
        <w:t>RAN1#88bis meeting</w:t>
      </w:r>
      <w:r w:rsidRPr="00E413D8">
        <w:rPr>
          <w:sz w:val="22"/>
          <w:szCs w:val="22"/>
          <w:lang w:val="en-US" w:eastAsia="zh-CN"/>
        </w:rPr>
        <w:t>, Spokane, USA, 3rd – 7th April 2017</w:t>
      </w:r>
      <w:bookmarkEnd w:id="13"/>
    </w:p>
    <w:p w:rsidR="007E2940" w:rsidRDefault="007E2940">
      <w:pPr>
        <w:pStyle w:val="References"/>
        <w:numPr>
          <w:ilvl w:val="0"/>
          <w:numId w:val="0"/>
        </w:numPr>
        <w:ind w:left="360"/>
        <w:rPr>
          <w:lang w:val="en-US" w:eastAsia="zh-CN"/>
        </w:rPr>
      </w:pPr>
    </w:p>
    <w:p w:rsidR="007E2940" w:rsidRDefault="007E2940">
      <w:pPr>
        <w:pStyle w:val="References"/>
        <w:numPr>
          <w:ilvl w:val="0"/>
          <w:numId w:val="0"/>
        </w:numPr>
        <w:ind w:left="360"/>
        <w:rPr>
          <w:sz w:val="22"/>
          <w:szCs w:val="22"/>
          <w:lang w:eastAsia="zh-CN"/>
        </w:rPr>
      </w:pPr>
    </w:p>
    <w:p w:rsidR="001213ED" w:rsidRDefault="001213ED">
      <w:pPr>
        <w:widowControl/>
        <w:autoSpaceDE/>
        <w:autoSpaceDN/>
        <w:adjustRightInd/>
        <w:spacing w:after="200" w:line="276" w:lineRule="auto"/>
        <w:jc w:val="left"/>
        <w:rPr>
          <w:rStyle w:val="IntenseEmphasis"/>
          <w:b w:val="0"/>
          <w:i w:val="0"/>
          <w:sz w:val="28"/>
          <w:szCs w:val="28"/>
        </w:rPr>
      </w:pPr>
      <w:r>
        <w:rPr>
          <w:rStyle w:val="IntenseEmphasis"/>
          <w:b w:val="0"/>
          <w:i w:val="0"/>
        </w:rPr>
        <w:br w:type="page"/>
      </w:r>
    </w:p>
    <w:p w:rsidR="00BD09A3" w:rsidRPr="0014331B" w:rsidRDefault="001213ED" w:rsidP="001213ED">
      <w:pPr>
        <w:pStyle w:val="Heading1"/>
        <w:numPr>
          <w:ilvl w:val="0"/>
          <w:numId w:val="0"/>
        </w:numPr>
        <w:ind w:left="432" w:hanging="432"/>
        <w:rPr>
          <w:rStyle w:val="IntenseEmphasis"/>
          <w:b/>
          <w:i w:val="0"/>
          <w:color w:val="auto"/>
        </w:rPr>
      </w:pPr>
      <w:r w:rsidRPr="0014331B">
        <w:rPr>
          <w:rStyle w:val="IntenseEmphasis"/>
          <w:b/>
          <w:i w:val="0"/>
          <w:color w:val="auto"/>
        </w:rPr>
        <w:lastRenderedPageBreak/>
        <w:t>Appendix</w:t>
      </w:r>
    </w:p>
    <w:p w:rsidR="001213ED" w:rsidRPr="001213ED" w:rsidRDefault="001213ED" w:rsidP="001213ED">
      <w:pPr>
        <w:pStyle w:val="Caption"/>
        <w:keepNext/>
        <w:jc w:val="center"/>
        <w:rPr>
          <w:lang w:val="en-US"/>
        </w:rPr>
      </w:pPr>
      <w:proofErr w:type="gramStart"/>
      <w:r>
        <w:t>Table 3</w:t>
      </w:r>
      <w:r w:rsidRPr="00570F2C">
        <w:rPr>
          <w:lang w:val="en-US"/>
        </w:rPr>
        <w:t>.</w:t>
      </w:r>
      <w:proofErr w:type="gramEnd"/>
      <w:r w:rsidRPr="00570F2C">
        <w:rPr>
          <w:lang w:val="en-US"/>
        </w:rPr>
        <w:t xml:space="preserve"> </w:t>
      </w:r>
      <w:r w:rsidRPr="00B03DDA">
        <w:rPr>
          <w:lang w:val="en-US"/>
        </w:rPr>
        <w:t>TBS table of LTE and normalized throughput</w:t>
      </w:r>
    </w:p>
    <w:tbl>
      <w:tblPr>
        <w:tblW w:w="7634" w:type="dxa"/>
        <w:jc w:val="center"/>
        <w:tblLook w:val="04A0"/>
      </w:tblPr>
      <w:tblGrid>
        <w:gridCol w:w="1080"/>
        <w:gridCol w:w="766"/>
        <w:gridCol w:w="901"/>
        <w:gridCol w:w="1405"/>
        <w:gridCol w:w="1701"/>
        <w:gridCol w:w="1781"/>
      </w:tblGrid>
      <w:tr w:rsidR="001213ED" w:rsidRPr="00C234DF" w:rsidTr="00C6036C">
        <w:trPr>
          <w:trHeight w:val="270"/>
          <w:jc w:val="center"/>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b/>
                <w:bCs/>
                <w:color w:val="000000"/>
                <w:sz w:val="20"/>
                <w:szCs w:val="20"/>
                <w:lang w:eastAsia="zh-CN"/>
              </w:rPr>
            </w:pPr>
            <w:r w:rsidRPr="004B0E6D">
              <w:rPr>
                <w:rFonts w:eastAsia="SimSun"/>
                <w:i/>
                <w:iCs/>
                <w:color w:val="000000"/>
                <w:sz w:val="20"/>
                <w:szCs w:val="20"/>
                <w:lang w:eastAsia="zh-CN"/>
              </w:rPr>
              <w:t>I</w:t>
            </w:r>
            <w:r w:rsidRPr="004B0E6D">
              <w:rPr>
                <w:rFonts w:eastAsia="SimSun"/>
                <w:color w:val="000000"/>
                <w:sz w:val="20"/>
                <w:szCs w:val="20"/>
                <w:vertAlign w:val="subscript"/>
                <w:lang w:eastAsia="zh-CN"/>
              </w:rPr>
              <w:t>TBS</w:t>
            </w:r>
          </w:p>
        </w:tc>
        <w:tc>
          <w:tcPr>
            <w:tcW w:w="6554" w:type="dxa"/>
            <w:gridSpan w:val="5"/>
            <w:tcBorders>
              <w:top w:val="single" w:sz="4" w:space="0" w:color="auto"/>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b/>
                <w:bCs/>
                <w:color w:val="000000"/>
                <w:sz w:val="20"/>
                <w:szCs w:val="20"/>
                <w:lang w:eastAsia="zh-CN"/>
              </w:rPr>
            </w:pPr>
            <w:r w:rsidRPr="004B0E6D">
              <w:rPr>
                <w:rFonts w:eastAsia="SimSun"/>
                <w:color w:val="000000"/>
                <w:sz w:val="20"/>
                <w:szCs w:val="20"/>
                <w:lang w:eastAsia="zh-CN"/>
              </w:rPr>
              <w:t>110RB</w:t>
            </w:r>
          </w:p>
        </w:tc>
      </w:tr>
      <w:tr w:rsidR="001213ED" w:rsidRPr="00C234DF" w:rsidTr="00C6036C">
        <w:trPr>
          <w:trHeight w:val="915"/>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1213ED" w:rsidRPr="004B0E6D" w:rsidRDefault="001213ED" w:rsidP="00C6036C">
            <w:pPr>
              <w:autoSpaceDE/>
              <w:autoSpaceDN/>
              <w:adjustRightInd/>
              <w:spacing w:after="0"/>
              <w:jc w:val="left"/>
              <w:rPr>
                <w:rFonts w:eastAsia="SimSun"/>
                <w:color w:val="000000"/>
                <w:sz w:val="20"/>
                <w:szCs w:val="20"/>
                <w:lang w:eastAsia="zh-CN"/>
              </w:rPr>
            </w:pP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TBS</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Rate</w:t>
            </w:r>
          </w:p>
        </w:tc>
        <w:tc>
          <w:tcPr>
            <w:tcW w:w="1405" w:type="dxa"/>
            <w:tcBorders>
              <w:top w:val="nil"/>
              <w:left w:val="nil"/>
              <w:bottom w:val="single" w:sz="4" w:space="0" w:color="auto"/>
              <w:right w:val="single" w:sz="4" w:space="0" w:color="auto"/>
            </w:tcBorders>
            <w:shd w:val="clear" w:color="auto" w:fill="auto"/>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Code Block Number</w:t>
            </w:r>
          </w:p>
        </w:tc>
        <w:tc>
          <w:tcPr>
            <w:tcW w:w="1701" w:type="dxa"/>
            <w:tcBorders>
              <w:top w:val="nil"/>
              <w:left w:val="nil"/>
              <w:bottom w:val="single" w:sz="4" w:space="0" w:color="auto"/>
              <w:right w:val="single" w:sz="4" w:space="0" w:color="auto"/>
            </w:tcBorders>
            <w:shd w:val="clear" w:color="auto" w:fill="auto"/>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Throughput</w:t>
            </w:r>
          </w:p>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(Mbps)</w:t>
            </w:r>
          </w:p>
        </w:tc>
        <w:tc>
          <w:tcPr>
            <w:tcW w:w="1781" w:type="dxa"/>
            <w:tcBorders>
              <w:top w:val="nil"/>
              <w:left w:val="nil"/>
              <w:bottom w:val="single" w:sz="4" w:space="0" w:color="auto"/>
              <w:right w:val="single" w:sz="4" w:space="0" w:color="auto"/>
            </w:tcBorders>
            <w:shd w:val="clear" w:color="auto" w:fill="auto"/>
            <w:vAlign w:val="center"/>
            <w:hideMark/>
          </w:tcPr>
          <w:p w:rsidR="001213ED" w:rsidRPr="004B0E6D" w:rsidRDefault="001213ED" w:rsidP="00C6036C">
            <w:pPr>
              <w:spacing w:after="0"/>
              <w:jc w:val="center"/>
              <w:rPr>
                <w:rFonts w:eastAsia="SimSun"/>
                <w:color w:val="000000"/>
                <w:sz w:val="20"/>
                <w:szCs w:val="20"/>
                <w:lang w:eastAsia="zh-CN"/>
              </w:rPr>
            </w:pPr>
            <w:r w:rsidRPr="004B0E6D">
              <w:rPr>
                <w:sz w:val="20"/>
                <w:szCs w:val="20"/>
              </w:rPr>
              <w:t>Normalized</w:t>
            </w:r>
            <w:r w:rsidRPr="004B0E6D">
              <w:rPr>
                <w:rFonts w:eastAsia="SimSun"/>
                <w:color w:val="000000"/>
                <w:sz w:val="20"/>
                <w:szCs w:val="20"/>
                <w:lang w:eastAsia="zh-CN"/>
              </w:rPr>
              <w:t xml:space="preserve"> Throughput</w:t>
            </w:r>
          </w:p>
          <w:p w:rsidR="001213ED" w:rsidRPr="004B0E6D" w:rsidRDefault="001213ED" w:rsidP="00C6036C">
            <w:pPr>
              <w:spacing w:after="0"/>
              <w:jc w:val="center"/>
              <w:rPr>
                <w:sz w:val="20"/>
                <w:szCs w:val="20"/>
              </w:rPr>
            </w:pPr>
            <w:r w:rsidRPr="004B0E6D">
              <w:rPr>
                <w:rFonts w:eastAsia="SimSun"/>
                <w:color w:val="000000"/>
                <w:sz w:val="20"/>
                <w:szCs w:val="20"/>
                <w:lang w:eastAsia="zh-CN"/>
              </w:rPr>
              <w:t>(</w:t>
            </w:r>
            <w:proofErr w:type="spellStart"/>
            <w:r w:rsidRPr="004B0E6D">
              <w:rPr>
                <w:rFonts w:eastAsia="SimSun"/>
                <w:color w:val="000000"/>
                <w:sz w:val="20"/>
                <w:szCs w:val="20"/>
                <w:lang w:eastAsia="zh-CN"/>
              </w:rPr>
              <w:t>Gbps</w:t>
            </w:r>
            <w:proofErr w:type="spellEnd"/>
            <w:r w:rsidRPr="004B0E6D">
              <w:rPr>
                <w:rFonts w:eastAsia="SimSun"/>
                <w:color w:val="000000"/>
                <w:sz w:val="20"/>
                <w:szCs w:val="20"/>
                <w:lang w:eastAsia="zh-CN"/>
              </w:rPr>
              <w:t>)</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3112</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0.1179</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3.112</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b/>
                <w:bCs/>
                <w:sz w:val="20"/>
                <w:szCs w:val="20"/>
              </w:rPr>
            </w:pPr>
            <w:r w:rsidRPr="004B0E6D">
              <w:rPr>
                <w:sz w:val="20"/>
                <w:szCs w:val="20"/>
              </w:rPr>
              <w:t>0.636</w:t>
            </w:r>
          </w:p>
        </w:tc>
      </w:tr>
      <w:tr w:rsidR="001213ED" w:rsidRPr="00C234DF" w:rsidTr="00C6036C">
        <w:trPr>
          <w:trHeight w:val="11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4008</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0.1518</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4.008</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b/>
                <w:bCs/>
                <w:sz w:val="20"/>
                <w:szCs w:val="20"/>
              </w:rPr>
            </w:pPr>
            <w:r w:rsidRPr="004B0E6D">
              <w:rPr>
                <w:sz w:val="20"/>
                <w:szCs w:val="20"/>
              </w:rPr>
              <w:t>0.819</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4968</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0.1882</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4.968</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1.015</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6456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0.2445</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6.456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1.319</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4</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7992</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0.3027</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7.992</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1.633</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5</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9528</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0.3609</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9.528</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1.947</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6</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11448</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0.4336</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11.448</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2.339</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13536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0.5127</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13.536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2.765</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8</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15264</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0.5782</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15.264</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3.118</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9</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17568</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0.6655</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17.568</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3.589</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10</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19080</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0.3614</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4</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19.08</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3.898</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11</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22152</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0.4195</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4</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22.152</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4.526</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12</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25456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0.4821</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5</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25.456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5.201</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13</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28336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0.5367</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5</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28.336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5.789</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14</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31704</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0.6005</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6</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31.704</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6.477</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15</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34008</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0.6441</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6</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34.008</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6.948</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16</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35160</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0.4439</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6</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35.16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7.183</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17</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39232</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0.4954</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39.232</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8.015</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18</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43816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0.5532</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8</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43.816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8.952</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19</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46888</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0.592</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8</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46.888</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9.579</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20</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51024</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0.6442</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9</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51.024</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10.424</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21</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55056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0.6952</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9</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55.056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11.248</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22</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59256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0.7482</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10</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59.256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12.106</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23</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63776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0.8053</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11</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63.776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13.029</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24</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66592</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0.8408</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11</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66.592</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13.605</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25</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71112</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0.8979</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12</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71.112</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14.528</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26</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75376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0.9517</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13</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75.376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15.399</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26A</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71112</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0.8979</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12</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71.112</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14.528</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27</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73712</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0.698</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13</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73.721</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15.061</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28</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76208</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0.7217</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13</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76.208</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15.569</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29</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81176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0.7687</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14</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81.176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16.584</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30</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87936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0.8327</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15</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87.936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17.965</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31</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90816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0.86</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15</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90.816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18.554</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32</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93800</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0.8883</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16</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93.8</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19.163</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33</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97896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0.927</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16</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97.896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20.000</w:t>
            </w:r>
          </w:p>
        </w:tc>
      </w:tr>
      <w:tr w:rsidR="001213ED" w:rsidRPr="00C234DF" w:rsidTr="00C6036C">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33A</w:t>
            </w:r>
          </w:p>
        </w:tc>
        <w:tc>
          <w:tcPr>
            <w:tcW w:w="766"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97896</w:t>
            </w:r>
          </w:p>
        </w:tc>
        <w:tc>
          <w:tcPr>
            <w:tcW w:w="9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0.927</w:t>
            </w:r>
          </w:p>
        </w:tc>
        <w:tc>
          <w:tcPr>
            <w:tcW w:w="1405"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16</w:t>
            </w:r>
          </w:p>
        </w:tc>
        <w:tc>
          <w:tcPr>
            <w:tcW w:w="170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autoSpaceDE/>
              <w:autoSpaceDN/>
              <w:adjustRightInd/>
              <w:spacing w:after="0"/>
              <w:jc w:val="center"/>
              <w:rPr>
                <w:rFonts w:eastAsia="SimSun"/>
                <w:color w:val="000000"/>
                <w:sz w:val="20"/>
                <w:szCs w:val="20"/>
                <w:lang w:eastAsia="zh-CN"/>
              </w:rPr>
            </w:pPr>
            <w:r w:rsidRPr="004B0E6D">
              <w:rPr>
                <w:rFonts w:eastAsia="SimSun"/>
                <w:color w:val="000000"/>
                <w:sz w:val="20"/>
                <w:szCs w:val="20"/>
                <w:lang w:eastAsia="zh-CN"/>
              </w:rPr>
              <w:t>97.896</w:t>
            </w:r>
          </w:p>
        </w:tc>
        <w:tc>
          <w:tcPr>
            <w:tcW w:w="1781" w:type="dxa"/>
            <w:tcBorders>
              <w:top w:val="nil"/>
              <w:left w:val="nil"/>
              <w:bottom w:val="single" w:sz="4" w:space="0" w:color="auto"/>
              <w:right w:val="single" w:sz="4" w:space="0" w:color="auto"/>
            </w:tcBorders>
            <w:shd w:val="clear" w:color="auto" w:fill="auto"/>
            <w:noWrap/>
            <w:vAlign w:val="center"/>
            <w:hideMark/>
          </w:tcPr>
          <w:p w:rsidR="001213ED" w:rsidRPr="004B0E6D" w:rsidRDefault="001213ED" w:rsidP="00C6036C">
            <w:pPr>
              <w:spacing w:after="0"/>
              <w:jc w:val="center"/>
              <w:rPr>
                <w:sz w:val="20"/>
                <w:szCs w:val="20"/>
              </w:rPr>
            </w:pPr>
            <w:r w:rsidRPr="004B0E6D">
              <w:rPr>
                <w:sz w:val="20"/>
                <w:szCs w:val="20"/>
              </w:rPr>
              <w:t>20.000</w:t>
            </w:r>
          </w:p>
        </w:tc>
      </w:tr>
    </w:tbl>
    <w:p w:rsidR="001213ED" w:rsidRPr="001213ED" w:rsidRDefault="001213ED" w:rsidP="001213ED"/>
    <w:sectPr w:rsidR="001213ED" w:rsidRPr="001213ED" w:rsidSect="006E7E4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DDB" w:rsidRDefault="006F0DDB" w:rsidP="009C4C7B">
      <w:pPr>
        <w:spacing w:after="0"/>
      </w:pPr>
      <w:r>
        <w:separator/>
      </w:r>
    </w:p>
  </w:endnote>
  <w:endnote w:type="continuationSeparator" w:id="0">
    <w:p w:rsidR="006F0DDB" w:rsidRDefault="006F0DDB" w:rsidP="009C4C7B">
      <w:pPr>
        <w:spacing w:after="0"/>
      </w:pPr>
      <w:r>
        <w:continuationSeparator/>
      </w:r>
    </w:p>
  </w:endnote>
  <w:endnote w:type="continuationNotice" w:id="1">
    <w:p w:rsidR="006F0DDB" w:rsidRDefault="006F0DDB">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DDB" w:rsidRDefault="006F0DDB" w:rsidP="009C4C7B">
      <w:pPr>
        <w:spacing w:after="0"/>
      </w:pPr>
      <w:r>
        <w:separator/>
      </w:r>
    </w:p>
  </w:footnote>
  <w:footnote w:type="continuationSeparator" w:id="0">
    <w:p w:rsidR="006F0DDB" w:rsidRDefault="006F0DDB" w:rsidP="009C4C7B">
      <w:pPr>
        <w:spacing w:after="0"/>
      </w:pPr>
      <w:r>
        <w:continuationSeparator/>
      </w:r>
    </w:p>
  </w:footnote>
  <w:footnote w:type="continuationNotice" w:id="1">
    <w:p w:rsidR="006F0DDB" w:rsidRDefault="006F0DDB">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B41E6"/>
    <w:multiLevelType w:val="hybridMultilevel"/>
    <w:tmpl w:val="C02C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370DB7"/>
    <w:multiLevelType w:val="hybridMultilevel"/>
    <w:tmpl w:val="8034ABEA"/>
    <w:lvl w:ilvl="0" w:tplc="51B4D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B731F9"/>
    <w:multiLevelType w:val="hybridMultilevel"/>
    <w:tmpl w:val="BBD44DF2"/>
    <w:lvl w:ilvl="0" w:tplc="E294C7C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B557C1"/>
    <w:multiLevelType w:val="multilevel"/>
    <w:tmpl w:val="9D703D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5">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6">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7">
    <w:nsid w:val="4C86736C"/>
    <w:multiLevelType w:val="multilevel"/>
    <w:tmpl w:val="9D4E20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EB7B5A"/>
    <w:multiLevelType w:val="hybridMultilevel"/>
    <w:tmpl w:val="F22E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D36D0B"/>
    <w:multiLevelType w:val="hybridMultilevel"/>
    <w:tmpl w:val="0EB6DD0C"/>
    <w:lvl w:ilvl="0" w:tplc="04190001">
      <w:start w:val="1"/>
      <w:numFmt w:val="bullet"/>
      <w:lvlText w:val=""/>
      <w:lvlJc w:val="left"/>
      <w:pPr>
        <w:ind w:left="1147" w:hanging="360"/>
      </w:pPr>
      <w:rPr>
        <w:rFonts w:ascii="Symbol" w:hAnsi="Symbol" w:hint="default"/>
      </w:rPr>
    </w:lvl>
    <w:lvl w:ilvl="1" w:tplc="04190003" w:tentative="1">
      <w:start w:val="1"/>
      <w:numFmt w:val="bullet"/>
      <w:lvlText w:val="o"/>
      <w:lvlJc w:val="left"/>
      <w:pPr>
        <w:ind w:left="1867" w:hanging="360"/>
      </w:pPr>
      <w:rPr>
        <w:rFonts w:ascii="Courier New" w:hAnsi="Courier New" w:cs="Courier New" w:hint="default"/>
      </w:rPr>
    </w:lvl>
    <w:lvl w:ilvl="2" w:tplc="04190005" w:tentative="1">
      <w:start w:val="1"/>
      <w:numFmt w:val="bullet"/>
      <w:lvlText w:val=""/>
      <w:lvlJc w:val="left"/>
      <w:pPr>
        <w:ind w:left="2587" w:hanging="360"/>
      </w:pPr>
      <w:rPr>
        <w:rFonts w:ascii="Wingdings" w:hAnsi="Wingdings" w:hint="default"/>
      </w:rPr>
    </w:lvl>
    <w:lvl w:ilvl="3" w:tplc="04190001" w:tentative="1">
      <w:start w:val="1"/>
      <w:numFmt w:val="bullet"/>
      <w:lvlText w:val=""/>
      <w:lvlJc w:val="left"/>
      <w:pPr>
        <w:ind w:left="3307" w:hanging="360"/>
      </w:pPr>
      <w:rPr>
        <w:rFonts w:ascii="Symbol" w:hAnsi="Symbol" w:hint="default"/>
      </w:rPr>
    </w:lvl>
    <w:lvl w:ilvl="4" w:tplc="04190003" w:tentative="1">
      <w:start w:val="1"/>
      <w:numFmt w:val="bullet"/>
      <w:lvlText w:val="o"/>
      <w:lvlJc w:val="left"/>
      <w:pPr>
        <w:ind w:left="4027" w:hanging="360"/>
      </w:pPr>
      <w:rPr>
        <w:rFonts w:ascii="Courier New" w:hAnsi="Courier New" w:cs="Courier New" w:hint="default"/>
      </w:rPr>
    </w:lvl>
    <w:lvl w:ilvl="5" w:tplc="04190005" w:tentative="1">
      <w:start w:val="1"/>
      <w:numFmt w:val="bullet"/>
      <w:lvlText w:val=""/>
      <w:lvlJc w:val="left"/>
      <w:pPr>
        <w:ind w:left="4747" w:hanging="360"/>
      </w:pPr>
      <w:rPr>
        <w:rFonts w:ascii="Wingdings" w:hAnsi="Wingdings" w:hint="default"/>
      </w:rPr>
    </w:lvl>
    <w:lvl w:ilvl="6" w:tplc="04190001" w:tentative="1">
      <w:start w:val="1"/>
      <w:numFmt w:val="bullet"/>
      <w:lvlText w:val=""/>
      <w:lvlJc w:val="left"/>
      <w:pPr>
        <w:ind w:left="5467" w:hanging="360"/>
      </w:pPr>
      <w:rPr>
        <w:rFonts w:ascii="Symbol" w:hAnsi="Symbol" w:hint="default"/>
      </w:rPr>
    </w:lvl>
    <w:lvl w:ilvl="7" w:tplc="04190003" w:tentative="1">
      <w:start w:val="1"/>
      <w:numFmt w:val="bullet"/>
      <w:lvlText w:val="o"/>
      <w:lvlJc w:val="left"/>
      <w:pPr>
        <w:ind w:left="6187" w:hanging="360"/>
      </w:pPr>
      <w:rPr>
        <w:rFonts w:ascii="Courier New" w:hAnsi="Courier New" w:cs="Courier New" w:hint="default"/>
      </w:rPr>
    </w:lvl>
    <w:lvl w:ilvl="8" w:tplc="04190005" w:tentative="1">
      <w:start w:val="1"/>
      <w:numFmt w:val="bullet"/>
      <w:lvlText w:val=""/>
      <w:lvlJc w:val="left"/>
      <w:pPr>
        <w:ind w:left="6907" w:hanging="360"/>
      </w:pPr>
      <w:rPr>
        <w:rFonts w:ascii="Wingdings" w:hAnsi="Wingdings" w:hint="default"/>
      </w:rPr>
    </w:lvl>
  </w:abstractNum>
  <w:abstractNum w:abstractNumId="1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11">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1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2"/>
  </w:num>
  <w:num w:numId="4">
    <w:abstractNumId w:val="3"/>
    <w:lvlOverride w:ilvl="0">
      <w:startOverride w:val="3"/>
    </w:lvlOverride>
    <w:lvlOverride w:ilvl="1">
      <w:startOverride w:val="1"/>
    </w:lvlOverride>
  </w:num>
  <w:num w:numId="5">
    <w:abstractNumId w:val="8"/>
  </w:num>
  <w:num w:numId="6">
    <w:abstractNumId w:val="0"/>
  </w:num>
  <w:num w:numId="7">
    <w:abstractNumId w:val="9"/>
  </w:num>
  <w:num w:numId="8">
    <w:abstractNumId w:val="2"/>
  </w:num>
  <w:num w:numId="9">
    <w:abstractNumId w:val="13"/>
  </w:num>
  <w:num w:numId="10">
    <w:abstractNumId w:val="3"/>
  </w:num>
  <w:num w:numId="11">
    <w:abstractNumId w:val="1"/>
  </w:num>
  <w:num w:numId="12">
    <w:abstractNumId w:val="7"/>
  </w:num>
  <w:num w:numId="13">
    <w:abstractNumId w:val="4"/>
  </w:num>
  <w:num w:numId="14">
    <w:abstractNumId w:val="6"/>
  </w:num>
  <w:num w:numId="15">
    <w:abstractNumId w:val="10"/>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teleev Pavel">
    <w15:presenceInfo w15:providerId="AD" w15:userId="S-1-5-21-147214757-305610072-1517763936-27054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9"/>
  <w:doNotDisplayPageBoundaries/>
  <w:bordersDoNotSurroundHeader/>
  <w:bordersDoNotSurroundFooter/>
  <w:proofState w:spelling="clean" w:grammar="clean"/>
  <w:doNotTrackFormatting/>
  <w:defaultTabStop w:val="708"/>
  <w:characterSpacingControl w:val="doNotCompress"/>
  <w:hdrShapeDefaults>
    <o:shapedefaults v:ext="edit" spidmax="26626"/>
  </w:hdrShapeDefaults>
  <w:footnotePr>
    <w:footnote w:id="-1"/>
    <w:footnote w:id="0"/>
    <w:footnote w:id="1"/>
  </w:footnotePr>
  <w:endnotePr>
    <w:endnote w:id="-1"/>
    <w:endnote w:id="0"/>
    <w:endnote w:id="1"/>
  </w:endnotePr>
  <w:compat>
    <w:useFELayout/>
  </w:compat>
  <w:rsids>
    <w:rsidRoot w:val="005576C3"/>
    <w:rsid w:val="0001171F"/>
    <w:rsid w:val="0003047C"/>
    <w:rsid w:val="0003284E"/>
    <w:rsid w:val="00036E15"/>
    <w:rsid w:val="0004071E"/>
    <w:rsid w:val="00046DD8"/>
    <w:rsid w:val="00056A43"/>
    <w:rsid w:val="00060FF8"/>
    <w:rsid w:val="00066868"/>
    <w:rsid w:val="000700FA"/>
    <w:rsid w:val="0007425F"/>
    <w:rsid w:val="000752B0"/>
    <w:rsid w:val="00075861"/>
    <w:rsid w:val="00094DE6"/>
    <w:rsid w:val="000A55B8"/>
    <w:rsid w:val="000B3F0A"/>
    <w:rsid w:val="000B4093"/>
    <w:rsid w:val="000C47E9"/>
    <w:rsid w:val="000C658E"/>
    <w:rsid w:val="000E15C4"/>
    <w:rsid w:val="000F3B19"/>
    <w:rsid w:val="001006DE"/>
    <w:rsid w:val="00107224"/>
    <w:rsid w:val="00113386"/>
    <w:rsid w:val="0011558F"/>
    <w:rsid w:val="001213ED"/>
    <w:rsid w:val="00130F45"/>
    <w:rsid w:val="00134138"/>
    <w:rsid w:val="00135D7A"/>
    <w:rsid w:val="0014331B"/>
    <w:rsid w:val="0014748F"/>
    <w:rsid w:val="001612F0"/>
    <w:rsid w:val="00170CF5"/>
    <w:rsid w:val="001719C5"/>
    <w:rsid w:val="00173E4F"/>
    <w:rsid w:val="001858AA"/>
    <w:rsid w:val="00190FA0"/>
    <w:rsid w:val="00193BB1"/>
    <w:rsid w:val="001942E4"/>
    <w:rsid w:val="00196005"/>
    <w:rsid w:val="0019767A"/>
    <w:rsid w:val="001977AC"/>
    <w:rsid w:val="001A1482"/>
    <w:rsid w:val="001A2C9F"/>
    <w:rsid w:val="001A5249"/>
    <w:rsid w:val="001E17B8"/>
    <w:rsid w:val="001E730E"/>
    <w:rsid w:val="001F4E33"/>
    <w:rsid w:val="00201A94"/>
    <w:rsid w:val="002036FB"/>
    <w:rsid w:val="00212A0E"/>
    <w:rsid w:val="002153DA"/>
    <w:rsid w:val="002243E0"/>
    <w:rsid w:val="0023427C"/>
    <w:rsid w:val="00263D35"/>
    <w:rsid w:val="002770BC"/>
    <w:rsid w:val="00283617"/>
    <w:rsid w:val="00290E21"/>
    <w:rsid w:val="00291555"/>
    <w:rsid w:val="0029552B"/>
    <w:rsid w:val="002A000C"/>
    <w:rsid w:val="002A3733"/>
    <w:rsid w:val="002B4E9D"/>
    <w:rsid w:val="002C71B8"/>
    <w:rsid w:val="002D4A40"/>
    <w:rsid w:val="002D68F8"/>
    <w:rsid w:val="002D6BC3"/>
    <w:rsid w:val="002F2B3A"/>
    <w:rsid w:val="002F359F"/>
    <w:rsid w:val="002F5FCC"/>
    <w:rsid w:val="0030120E"/>
    <w:rsid w:val="00301EA1"/>
    <w:rsid w:val="00312C31"/>
    <w:rsid w:val="0031398C"/>
    <w:rsid w:val="003153CD"/>
    <w:rsid w:val="003251EB"/>
    <w:rsid w:val="00345BA3"/>
    <w:rsid w:val="0035195B"/>
    <w:rsid w:val="00355A8D"/>
    <w:rsid w:val="00365B77"/>
    <w:rsid w:val="00380383"/>
    <w:rsid w:val="00384D5B"/>
    <w:rsid w:val="00386415"/>
    <w:rsid w:val="00390993"/>
    <w:rsid w:val="003920A5"/>
    <w:rsid w:val="003A6A85"/>
    <w:rsid w:val="003C463C"/>
    <w:rsid w:val="003F0430"/>
    <w:rsid w:val="003F4CF5"/>
    <w:rsid w:val="00403B57"/>
    <w:rsid w:val="0040647F"/>
    <w:rsid w:val="00413DA3"/>
    <w:rsid w:val="00424643"/>
    <w:rsid w:val="00424957"/>
    <w:rsid w:val="00426D2C"/>
    <w:rsid w:val="004457D5"/>
    <w:rsid w:val="00445FA1"/>
    <w:rsid w:val="004462C4"/>
    <w:rsid w:val="0045275C"/>
    <w:rsid w:val="004568CC"/>
    <w:rsid w:val="00456BBD"/>
    <w:rsid w:val="00456CD8"/>
    <w:rsid w:val="00456D08"/>
    <w:rsid w:val="00462DEE"/>
    <w:rsid w:val="004820FA"/>
    <w:rsid w:val="004B0E6D"/>
    <w:rsid w:val="004C31C8"/>
    <w:rsid w:val="004D3345"/>
    <w:rsid w:val="004D33E1"/>
    <w:rsid w:val="004E04D2"/>
    <w:rsid w:val="004E4ADE"/>
    <w:rsid w:val="004E5B44"/>
    <w:rsid w:val="00531183"/>
    <w:rsid w:val="005337D3"/>
    <w:rsid w:val="005340B1"/>
    <w:rsid w:val="00542408"/>
    <w:rsid w:val="005541CB"/>
    <w:rsid w:val="005576C3"/>
    <w:rsid w:val="00562779"/>
    <w:rsid w:val="00564E79"/>
    <w:rsid w:val="00570F2C"/>
    <w:rsid w:val="005C1A82"/>
    <w:rsid w:val="005C7CA6"/>
    <w:rsid w:val="005D2686"/>
    <w:rsid w:val="005D26EB"/>
    <w:rsid w:val="005E5179"/>
    <w:rsid w:val="005F045A"/>
    <w:rsid w:val="005F16E6"/>
    <w:rsid w:val="00601EA6"/>
    <w:rsid w:val="006020AE"/>
    <w:rsid w:val="006023A8"/>
    <w:rsid w:val="006023BD"/>
    <w:rsid w:val="00604A30"/>
    <w:rsid w:val="006078CC"/>
    <w:rsid w:val="00623000"/>
    <w:rsid w:val="0062574C"/>
    <w:rsid w:val="006272FC"/>
    <w:rsid w:val="00645640"/>
    <w:rsid w:val="00645A44"/>
    <w:rsid w:val="006512AB"/>
    <w:rsid w:val="00656F06"/>
    <w:rsid w:val="0065761C"/>
    <w:rsid w:val="006658E8"/>
    <w:rsid w:val="006744DD"/>
    <w:rsid w:val="00675F7D"/>
    <w:rsid w:val="00686C87"/>
    <w:rsid w:val="006A0C40"/>
    <w:rsid w:val="006B0101"/>
    <w:rsid w:val="006B3947"/>
    <w:rsid w:val="006B3AAA"/>
    <w:rsid w:val="006B605B"/>
    <w:rsid w:val="006B7A6A"/>
    <w:rsid w:val="006C5651"/>
    <w:rsid w:val="006D20F2"/>
    <w:rsid w:val="006D45D6"/>
    <w:rsid w:val="006D5031"/>
    <w:rsid w:val="006E5C10"/>
    <w:rsid w:val="006E66B4"/>
    <w:rsid w:val="006E7E44"/>
    <w:rsid w:val="006F0DDB"/>
    <w:rsid w:val="006F226B"/>
    <w:rsid w:val="00700208"/>
    <w:rsid w:val="00741DCB"/>
    <w:rsid w:val="007500BF"/>
    <w:rsid w:val="00753E47"/>
    <w:rsid w:val="00753F1D"/>
    <w:rsid w:val="0075576B"/>
    <w:rsid w:val="007674D5"/>
    <w:rsid w:val="0076779F"/>
    <w:rsid w:val="00771265"/>
    <w:rsid w:val="00781D65"/>
    <w:rsid w:val="007905F0"/>
    <w:rsid w:val="00796176"/>
    <w:rsid w:val="007A0E60"/>
    <w:rsid w:val="007B33E6"/>
    <w:rsid w:val="007C7621"/>
    <w:rsid w:val="007D2DA9"/>
    <w:rsid w:val="007D5873"/>
    <w:rsid w:val="007E2940"/>
    <w:rsid w:val="007E3E61"/>
    <w:rsid w:val="00800863"/>
    <w:rsid w:val="008013AF"/>
    <w:rsid w:val="00810A85"/>
    <w:rsid w:val="0081190C"/>
    <w:rsid w:val="0081592C"/>
    <w:rsid w:val="00821204"/>
    <w:rsid w:val="00833F12"/>
    <w:rsid w:val="00850ED8"/>
    <w:rsid w:val="00854313"/>
    <w:rsid w:val="0086034E"/>
    <w:rsid w:val="00862BBE"/>
    <w:rsid w:val="00873911"/>
    <w:rsid w:val="008742A4"/>
    <w:rsid w:val="0087459B"/>
    <w:rsid w:val="008932A4"/>
    <w:rsid w:val="008951DB"/>
    <w:rsid w:val="008969E7"/>
    <w:rsid w:val="008A7063"/>
    <w:rsid w:val="008C57EF"/>
    <w:rsid w:val="008D4E9D"/>
    <w:rsid w:val="008E332B"/>
    <w:rsid w:val="008F53C7"/>
    <w:rsid w:val="008F6554"/>
    <w:rsid w:val="00902150"/>
    <w:rsid w:val="00914CD1"/>
    <w:rsid w:val="0092215D"/>
    <w:rsid w:val="00925124"/>
    <w:rsid w:val="0092733D"/>
    <w:rsid w:val="00932C4F"/>
    <w:rsid w:val="00943312"/>
    <w:rsid w:val="00943E5C"/>
    <w:rsid w:val="0094481D"/>
    <w:rsid w:val="00952A0F"/>
    <w:rsid w:val="00953CCF"/>
    <w:rsid w:val="00981747"/>
    <w:rsid w:val="00992545"/>
    <w:rsid w:val="00997FD4"/>
    <w:rsid w:val="009A2669"/>
    <w:rsid w:val="009A354C"/>
    <w:rsid w:val="009C2F75"/>
    <w:rsid w:val="009C4C7B"/>
    <w:rsid w:val="009C5120"/>
    <w:rsid w:val="009C6362"/>
    <w:rsid w:val="009E009F"/>
    <w:rsid w:val="009E2125"/>
    <w:rsid w:val="009E4213"/>
    <w:rsid w:val="009F5CB9"/>
    <w:rsid w:val="00A06AD0"/>
    <w:rsid w:val="00A13186"/>
    <w:rsid w:val="00A24735"/>
    <w:rsid w:val="00A31E48"/>
    <w:rsid w:val="00A42587"/>
    <w:rsid w:val="00A43EE8"/>
    <w:rsid w:val="00A521E1"/>
    <w:rsid w:val="00A56086"/>
    <w:rsid w:val="00A56454"/>
    <w:rsid w:val="00A56800"/>
    <w:rsid w:val="00A623B7"/>
    <w:rsid w:val="00A72AC1"/>
    <w:rsid w:val="00A73E30"/>
    <w:rsid w:val="00A73F36"/>
    <w:rsid w:val="00A81F9D"/>
    <w:rsid w:val="00A84D3E"/>
    <w:rsid w:val="00A949A6"/>
    <w:rsid w:val="00AA11B3"/>
    <w:rsid w:val="00AB6E43"/>
    <w:rsid w:val="00AD0C10"/>
    <w:rsid w:val="00AD4E10"/>
    <w:rsid w:val="00AE7E2B"/>
    <w:rsid w:val="00B03DDA"/>
    <w:rsid w:val="00B23115"/>
    <w:rsid w:val="00B25D17"/>
    <w:rsid w:val="00B3027F"/>
    <w:rsid w:val="00B5041E"/>
    <w:rsid w:val="00B5388E"/>
    <w:rsid w:val="00B65BD3"/>
    <w:rsid w:val="00B72EC2"/>
    <w:rsid w:val="00B764FA"/>
    <w:rsid w:val="00B91A5F"/>
    <w:rsid w:val="00BA106F"/>
    <w:rsid w:val="00BB12C7"/>
    <w:rsid w:val="00BB7AD6"/>
    <w:rsid w:val="00BC789E"/>
    <w:rsid w:val="00BD09A3"/>
    <w:rsid w:val="00BE3FB6"/>
    <w:rsid w:val="00BE550A"/>
    <w:rsid w:val="00BE71EC"/>
    <w:rsid w:val="00BF195C"/>
    <w:rsid w:val="00C02441"/>
    <w:rsid w:val="00C03518"/>
    <w:rsid w:val="00C04D97"/>
    <w:rsid w:val="00C07756"/>
    <w:rsid w:val="00C334E5"/>
    <w:rsid w:val="00C4408C"/>
    <w:rsid w:val="00C501C7"/>
    <w:rsid w:val="00C55155"/>
    <w:rsid w:val="00C568F4"/>
    <w:rsid w:val="00C66304"/>
    <w:rsid w:val="00C66F9A"/>
    <w:rsid w:val="00C73CC2"/>
    <w:rsid w:val="00C75D0F"/>
    <w:rsid w:val="00C764FB"/>
    <w:rsid w:val="00C92C67"/>
    <w:rsid w:val="00CB0138"/>
    <w:rsid w:val="00CC3115"/>
    <w:rsid w:val="00CC417D"/>
    <w:rsid w:val="00CD0F8D"/>
    <w:rsid w:val="00CD2EE1"/>
    <w:rsid w:val="00CD32AF"/>
    <w:rsid w:val="00CF19B0"/>
    <w:rsid w:val="00CF4109"/>
    <w:rsid w:val="00CF5F0D"/>
    <w:rsid w:val="00D02210"/>
    <w:rsid w:val="00D06F6F"/>
    <w:rsid w:val="00D16ECC"/>
    <w:rsid w:val="00D211FB"/>
    <w:rsid w:val="00D252B8"/>
    <w:rsid w:val="00D278E2"/>
    <w:rsid w:val="00D33CBE"/>
    <w:rsid w:val="00D341AF"/>
    <w:rsid w:val="00D41794"/>
    <w:rsid w:val="00D631AB"/>
    <w:rsid w:val="00D65A40"/>
    <w:rsid w:val="00D717BA"/>
    <w:rsid w:val="00D90EF7"/>
    <w:rsid w:val="00D92CD5"/>
    <w:rsid w:val="00D931F3"/>
    <w:rsid w:val="00DA096D"/>
    <w:rsid w:val="00DA0BB0"/>
    <w:rsid w:val="00DA6F58"/>
    <w:rsid w:val="00DD3899"/>
    <w:rsid w:val="00DE0B2F"/>
    <w:rsid w:val="00DE21E4"/>
    <w:rsid w:val="00DE4B80"/>
    <w:rsid w:val="00DE6570"/>
    <w:rsid w:val="00DF217B"/>
    <w:rsid w:val="00DF60B3"/>
    <w:rsid w:val="00DF6AD0"/>
    <w:rsid w:val="00E413D8"/>
    <w:rsid w:val="00E5290B"/>
    <w:rsid w:val="00E73332"/>
    <w:rsid w:val="00E758D4"/>
    <w:rsid w:val="00E85214"/>
    <w:rsid w:val="00E86081"/>
    <w:rsid w:val="00E9036C"/>
    <w:rsid w:val="00E93652"/>
    <w:rsid w:val="00EA0067"/>
    <w:rsid w:val="00EA303B"/>
    <w:rsid w:val="00EB5B1F"/>
    <w:rsid w:val="00EC03EB"/>
    <w:rsid w:val="00EC23A5"/>
    <w:rsid w:val="00EC375D"/>
    <w:rsid w:val="00ED0675"/>
    <w:rsid w:val="00EE447F"/>
    <w:rsid w:val="00EE5577"/>
    <w:rsid w:val="00F111E5"/>
    <w:rsid w:val="00F2322B"/>
    <w:rsid w:val="00F244F6"/>
    <w:rsid w:val="00F52FE9"/>
    <w:rsid w:val="00F530E4"/>
    <w:rsid w:val="00F55055"/>
    <w:rsid w:val="00F64EFB"/>
    <w:rsid w:val="00F65698"/>
    <w:rsid w:val="00F71E9B"/>
    <w:rsid w:val="00F72676"/>
    <w:rsid w:val="00F80A48"/>
    <w:rsid w:val="00F812CA"/>
    <w:rsid w:val="00F81914"/>
    <w:rsid w:val="00F8633F"/>
    <w:rsid w:val="00F97978"/>
    <w:rsid w:val="00FA4D2A"/>
    <w:rsid w:val="00FB15BB"/>
    <w:rsid w:val="00FC52AA"/>
    <w:rsid w:val="00FD0244"/>
    <w:rsid w:val="00FD2639"/>
    <w:rsid w:val="00FE0848"/>
    <w:rsid w:val="00FE53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6C3"/>
    <w:pPr>
      <w:widowControl w:val="0"/>
      <w:autoSpaceDE w:val="0"/>
      <w:autoSpaceDN w:val="0"/>
      <w:adjustRightInd w:val="0"/>
      <w:spacing w:after="120" w:line="240" w:lineRule="auto"/>
      <w:jc w:val="both"/>
    </w:pPr>
    <w:rPr>
      <w:rFonts w:ascii="Times New Roman" w:hAnsi="Times New Roman" w:cs="Times New Roman"/>
      <w:lang w:val="en-GB"/>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5576C3"/>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5576C3"/>
    <w:pPr>
      <w:numPr>
        <w:ilvl w:val="1"/>
        <w:numId w:val="2"/>
      </w:numPr>
      <w:outlineLvl w:val="1"/>
    </w:pPr>
    <w:rPr>
      <w:b/>
      <w:bCs/>
      <w:sz w:val="24"/>
    </w:rPr>
  </w:style>
  <w:style w:type="paragraph" w:styleId="Heading3">
    <w:name w:val="heading 3"/>
    <w:aliases w:val="h3"/>
    <w:basedOn w:val="Normal"/>
    <w:next w:val="Normal"/>
    <w:link w:val="Heading3Char"/>
    <w:qFormat/>
    <w:rsid w:val="005576C3"/>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5576C3"/>
    <w:pPr>
      <w:keepNext/>
      <w:numPr>
        <w:ilvl w:val="3"/>
        <w:numId w:val="2"/>
      </w:numPr>
      <w:spacing w:before="240" w:after="60"/>
      <w:outlineLvl w:val="3"/>
    </w:pPr>
    <w:rPr>
      <w:b/>
      <w:bCs/>
      <w:szCs w:val="28"/>
    </w:rPr>
  </w:style>
  <w:style w:type="paragraph" w:styleId="Heading5">
    <w:name w:val="heading 5"/>
    <w:aliases w:val="h5,Heading5"/>
    <w:basedOn w:val="Normal"/>
    <w:next w:val="Normal"/>
    <w:link w:val="Heading5Char"/>
    <w:qFormat/>
    <w:rsid w:val="005576C3"/>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5576C3"/>
    <w:pPr>
      <w:numPr>
        <w:ilvl w:val="5"/>
        <w:numId w:val="2"/>
      </w:numPr>
      <w:spacing w:before="240" w:after="60"/>
      <w:outlineLvl w:val="5"/>
    </w:pPr>
    <w:rPr>
      <w:b/>
      <w:bCs/>
    </w:rPr>
  </w:style>
  <w:style w:type="paragraph" w:styleId="Heading7">
    <w:name w:val="heading 7"/>
    <w:basedOn w:val="Normal"/>
    <w:next w:val="Normal"/>
    <w:link w:val="Heading7Char"/>
    <w:qFormat/>
    <w:rsid w:val="005576C3"/>
    <w:pPr>
      <w:numPr>
        <w:ilvl w:val="6"/>
        <w:numId w:val="2"/>
      </w:numPr>
      <w:spacing w:before="240" w:after="60"/>
      <w:outlineLvl w:val="6"/>
    </w:pPr>
    <w:rPr>
      <w:sz w:val="24"/>
      <w:szCs w:val="24"/>
    </w:rPr>
  </w:style>
  <w:style w:type="paragraph" w:styleId="Heading8">
    <w:name w:val="heading 8"/>
    <w:basedOn w:val="Normal"/>
    <w:next w:val="Normal"/>
    <w:link w:val="Heading8Char"/>
    <w:qFormat/>
    <w:rsid w:val="005576C3"/>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5576C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576C3"/>
    <w:rPr>
      <w:rFonts w:ascii="Times New Roman" w:eastAsiaTheme="minorEastAsia" w:hAnsi="Times New Roman" w:cs="Times New Roman"/>
      <w:b/>
      <w:bCs/>
      <w:sz w:val="28"/>
      <w:szCs w:val="28"/>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5576C3"/>
    <w:rPr>
      <w:rFonts w:ascii="Times New Roman" w:eastAsiaTheme="minorEastAsia" w:hAnsi="Times New Roman" w:cs="Times New Roman"/>
      <w:b/>
      <w:bCs/>
      <w:sz w:val="24"/>
      <w:lang w:val="en-GB"/>
    </w:rPr>
  </w:style>
  <w:style w:type="character" w:customStyle="1" w:styleId="Heading3Char">
    <w:name w:val="Heading 3 Char"/>
    <w:aliases w:val="h3 Char"/>
    <w:basedOn w:val="DefaultParagraphFont"/>
    <w:link w:val="Heading3"/>
    <w:rsid w:val="005576C3"/>
    <w:rPr>
      <w:rFonts w:ascii="Times New Roman" w:eastAsiaTheme="minorEastAsia" w:hAnsi="Times New Roman" w:cs="Times New Roman"/>
      <w:u w:val="single"/>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76C3"/>
    <w:rPr>
      <w:rFonts w:ascii="Times New Roman" w:eastAsiaTheme="minorEastAsia" w:hAnsi="Times New Roman" w:cs="Times New Roman"/>
      <w:b/>
      <w:bCs/>
      <w:szCs w:val="28"/>
      <w:lang w:val="en-GB"/>
    </w:rPr>
  </w:style>
  <w:style w:type="character" w:customStyle="1" w:styleId="Heading5Char">
    <w:name w:val="Heading 5 Char"/>
    <w:aliases w:val="h5 Char,Heading5 Char"/>
    <w:basedOn w:val="DefaultParagraphFont"/>
    <w:link w:val="Heading5"/>
    <w:rsid w:val="005576C3"/>
    <w:rPr>
      <w:rFonts w:ascii="Times New Roman" w:eastAsiaTheme="minorEastAsia" w:hAnsi="Times New Roman" w:cs="Times New Roman"/>
      <w:b/>
      <w:bCs/>
      <w:i/>
      <w:iCs/>
      <w:sz w:val="26"/>
      <w:szCs w:val="26"/>
      <w:lang w:val="en-GB"/>
    </w:rPr>
  </w:style>
  <w:style w:type="character" w:customStyle="1" w:styleId="Heading6Char">
    <w:name w:val="Heading 6 Char"/>
    <w:basedOn w:val="DefaultParagraphFont"/>
    <w:link w:val="Heading6"/>
    <w:rsid w:val="005576C3"/>
    <w:rPr>
      <w:rFonts w:ascii="Times New Roman" w:eastAsiaTheme="minorEastAsia" w:hAnsi="Times New Roman" w:cs="Times New Roman"/>
      <w:b/>
      <w:bCs/>
      <w:lang w:val="en-GB"/>
    </w:rPr>
  </w:style>
  <w:style w:type="character" w:customStyle="1" w:styleId="Heading7Char">
    <w:name w:val="Heading 7 Char"/>
    <w:basedOn w:val="DefaultParagraphFont"/>
    <w:link w:val="Heading7"/>
    <w:rsid w:val="005576C3"/>
    <w:rPr>
      <w:rFonts w:ascii="Times New Roman" w:eastAsiaTheme="minorEastAsia" w:hAnsi="Times New Roman" w:cs="Times New Roman"/>
      <w:sz w:val="24"/>
      <w:szCs w:val="24"/>
      <w:lang w:val="en-GB"/>
    </w:rPr>
  </w:style>
  <w:style w:type="character" w:customStyle="1" w:styleId="Heading8Char">
    <w:name w:val="Heading 8 Char"/>
    <w:basedOn w:val="DefaultParagraphFont"/>
    <w:link w:val="Heading8"/>
    <w:rsid w:val="005576C3"/>
    <w:rPr>
      <w:rFonts w:ascii="Times New Roman" w:eastAsiaTheme="minorEastAsia" w:hAnsi="Times New Roman" w:cs="Times New Roman"/>
      <w:i/>
      <w:iCs/>
      <w:sz w:val="24"/>
      <w:szCs w:val="24"/>
      <w:lang w:val="en-GB"/>
    </w:rPr>
  </w:style>
  <w:style w:type="character" w:customStyle="1" w:styleId="Heading9Char">
    <w:name w:val="Heading 9 Char"/>
    <w:aliases w:val="Figure Heading Char,FH Char"/>
    <w:basedOn w:val="DefaultParagraphFont"/>
    <w:link w:val="Heading9"/>
    <w:rsid w:val="005576C3"/>
    <w:rPr>
      <w:rFonts w:ascii="Arial" w:eastAsiaTheme="minorEastAsia" w:hAnsi="Arial" w:cs="Arial"/>
      <w:lang w:val="en-GB"/>
    </w:rPr>
  </w:style>
  <w:style w:type="paragraph" w:styleId="BodyText">
    <w:name w:val="Body Text"/>
    <w:basedOn w:val="Normal"/>
    <w:link w:val="BodyTextChar"/>
    <w:rsid w:val="005576C3"/>
    <w:rPr>
      <w:sz w:val="20"/>
      <w:szCs w:val="20"/>
    </w:rPr>
  </w:style>
  <w:style w:type="character" w:customStyle="1" w:styleId="BodyTextChar">
    <w:name w:val="Body Text Char"/>
    <w:basedOn w:val="DefaultParagraphFont"/>
    <w:link w:val="BodyText"/>
    <w:rsid w:val="005576C3"/>
    <w:rPr>
      <w:rFonts w:ascii="Times New Roman" w:eastAsiaTheme="minorEastAsia" w:hAnsi="Times New Roman" w:cs="Times New Roman"/>
      <w:sz w:val="20"/>
      <w:szCs w:val="20"/>
      <w:lang w:val="en-GB"/>
    </w:rPr>
  </w:style>
  <w:style w:type="character" w:styleId="Hyperlink">
    <w:name w:val="Hyperlink"/>
    <w:basedOn w:val="DefaultParagraphFont"/>
    <w:uiPriority w:val="99"/>
    <w:rsid w:val="005576C3"/>
    <w:rPr>
      <w:color w:val="0000FF"/>
      <w:u w:val="single"/>
    </w:rPr>
  </w:style>
  <w:style w:type="paragraph" w:styleId="Caption">
    <w:name w:val="caption"/>
    <w:aliases w:val="cap"/>
    <w:basedOn w:val="Normal"/>
    <w:next w:val="Normal"/>
    <w:link w:val="CaptionChar"/>
    <w:qFormat/>
    <w:rsid w:val="005576C3"/>
    <w:pPr>
      <w:spacing w:before="120"/>
    </w:pPr>
    <w:rPr>
      <w:b/>
      <w:bCs/>
      <w:sz w:val="20"/>
      <w:szCs w:val="20"/>
    </w:rPr>
  </w:style>
  <w:style w:type="paragraph" w:customStyle="1" w:styleId="Normal0">
    <w:name w:val="Normal."/>
    <w:rsid w:val="005576C3"/>
    <w:pPr>
      <w:widowControl w:val="0"/>
      <w:spacing w:after="0" w:line="180" w:lineRule="atLeast"/>
    </w:pPr>
    <w:rPr>
      <w:rFonts w:ascii="Times New Roman" w:eastAsia="Batang" w:hAnsi="Times New Roman" w:cs="Times New Roman"/>
      <w:kern w:val="2"/>
      <w:sz w:val="18"/>
      <w:szCs w:val="18"/>
      <w:lang w:val="en-US"/>
    </w:rPr>
  </w:style>
  <w:style w:type="paragraph" w:customStyle="1" w:styleId="EX">
    <w:name w:val="EX"/>
    <w:basedOn w:val="Normal"/>
    <w:rsid w:val="005576C3"/>
    <w:pPr>
      <w:keepLines/>
      <w:widowControl/>
      <w:autoSpaceDE/>
      <w:autoSpaceDN/>
      <w:adjustRightInd/>
      <w:spacing w:after="180"/>
      <w:ind w:left="1702" w:hanging="1418"/>
      <w:jc w:val="left"/>
    </w:pPr>
    <w:rPr>
      <w:sz w:val="20"/>
      <w:szCs w:val="20"/>
    </w:rPr>
  </w:style>
  <w:style w:type="paragraph" w:styleId="ListBullet">
    <w:name w:val="List Bullet"/>
    <w:basedOn w:val="List"/>
    <w:rsid w:val="005576C3"/>
    <w:pPr>
      <w:widowControl/>
      <w:autoSpaceDE/>
      <w:autoSpaceDN/>
      <w:adjustRightInd/>
      <w:spacing w:after="180"/>
      <w:ind w:left="568" w:hanging="284"/>
      <w:jc w:val="left"/>
    </w:pPr>
    <w:rPr>
      <w:sz w:val="20"/>
      <w:szCs w:val="20"/>
    </w:rPr>
  </w:style>
  <w:style w:type="paragraph" w:styleId="List">
    <w:name w:val="List"/>
    <w:basedOn w:val="Normal"/>
    <w:rsid w:val="005576C3"/>
    <w:pPr>
      <w:ind w:left="360" w:hanging="360"/>
    </w:pPr>
  </w:style>
  <w:style w:type="paragraph" w:styleId="BodyText2">
    <w:name w:val="Body Text 2"/>
    <w:basedOn w:val="Normal"/>
    <w:link w:val="BodyText2Char"/>
    <w:rsid w:val="005576C3"/>
    <w:pPr>
      <w:widowControl/>
      <w:spacing w:after="0"/>
      <w:jc w:val="left"/>
    </w:pPr>
    <w:rPr>
      <w:szCs w:val="20"/>
    </w:rPr>
  </w:style>
  <w:style w:type="character" w:customStyle="1" w:styleId="BodyText2Char">
    <w:name w:val="Body Text 2 Char"/>
    <w:basedOn w:val="DefaultParagraphFont"/>
    <w:link w:val="BodyText2"/>
    <w:rsid w:val="005576C3"/>
    <w:rPr>
      <w:rFonts w:ascii="Times New Roman" w:eastAsiaTheme="minorEastAsia" w:hAnsi="Times New Roman" w:cs="Times New Roman"/>
      <w:szCs w:val="20"/>
      <w:lang w:val="en-GB"/>
    </w:rPr>
  </w:style>
  <w:style w:type="paragraph" w:styleId="BalloonText">
    <w:name w:val="Balloon Text"/>
    <w:basedOn w:val="Normal"/>
    <w:link w:val="BalloonTextChar"/>
    <w:semiHidden/>
    <w:rsid w:val="005576C3"/>
    <w:rPr>
      <w:rFonts w:ascii="Tahoma" w:hAnsi="Tahoma" w:cs="Tahoma"/>
      <w:sz w:val="16"/>
      <w:szCs w:val="16"/>
    </w:rPr>
  </w:style>
  <w:style w:type="character" w:customStyle="1" w:styleId="BalloonTextChar">
    <w:name w:val="Balloon Text Char"/>
    <w:basedOn w:val="DefaultParagraphFont"/>
    <w:link w:val="BalloonText"/>
    <w:semiHidden/>
    <w:rsid w:val="005576C3"/>
    <w:rPr>
      <w:rFonts w:ascii="Tahoma" w:eastAsiaTheme="minorEastAsia" w:hAnsi="Tahoma" w:cs="Tahoma"/>
      <w:sz w:val="16"/>
      <w:szCs w:val="16"/>
      <w:lang w:val="en-GB"/>
    </w:rPr>
  </w:style>
  <w:style w:type="paragraph" w:customStyle="1" w:styleId="References">
    <w:name w:val="References"/>
    <w:basedOn w:val="Normal"/>
    <w:rsid w:val="005576C3"/>
    <w:pPr>
      <w:widowControl/>
      <w:numPr>
        <w:numId w:val="1"/>
      </w:numPr>
      <w:adjustRightInd/>
      <w:spacing w:after="0"/>
    </w:pPr>
    <w:rPr>
      <w:sz w:val="16"/>
      <w:szCs w:val="16"/>
    </w:rPr>
  </w:style>
  <w:style w:type="character" w:styleId="FollowedHyperlink">
    <w:name w:val="FollowedHyperlink"/>
    <w:basedOn w:val="DefaultParagraphFont"/>
    <w:uiPriority w:val="99"/>
    <w:rsid w:val="005576C3"/>
    <w:rPr>
      <w:color w:val="800080"/>
      <w:u w:val="single"/>
    </w:rPr>
  </w:style>
  <w:style w:type="paragraph" w:styleId="FootnoteText">
    <w:name w:val="footnote text"/>
    <w:basedOn w:val="Normal"/>
    <w:link w:val="FootnoteTextChar"/>
    <w:semiHidden/>
    <w:rsid w:val="005576C3"/>
    <w:rPr>
      <w:sz w:val="20"/>
      <w:szCs w:val="20"/>
    </w:rPr>
  </w:style>
  <w:style w:type="character" w:customStyle="1" w:styleId="FootnoteTextChar">
    <w:name w:val="Footnote Text Char"/>
    <w:basedOn w:val="DefaultParagraphFont"/>
    <w:link w:val="FootnoteText"/>
    <w:semiHidden/>
    <w:rsid w:val="005576C3"/>
    <w:rPr>
      <w:rFonts w:ascii="Times New Roman" w:eastAsiaTheme="minorEastAsia" w:hAnsi="Times New Roman" w:cs="Times New Roman"/>
      <w:sz w:val="20"/>
      <w:szCs w:val="20"/>
      <w:lang w:val="en-GB"/>
    </w:rPr>
  </w:style>
  <w:style w:type="character" w:styleId="FootnoteReference">
    <w:name w:val="footnote reference"/>
    <w:basedOn w:val="DefaultParagraphFont"/>
    <w:semiHidden/>
    <w:rsid w:val="005576C3"/>
    <w:rPr>
      <w:vertAlign w:val="superscript"/>
    </w:rPr>
  </w:style>
  <w:style w:type="table" w:styleId="TableGrid">
    <w:name w:val="Table Grid"/>
    <w:basedOn w:val="TableNormal"/>
    <w:rsid w:val="005576C3"/>
    <w:pPr>
      <w:widowControl w:val="0"/>
      <w:autoSpaceDE w:val="0"/>
      <w:autoSpaceDN w:val="0"/>
      <w:adjustRightInd w:val="0"/>
      <w:spacing w:after="120" w:line="240" w:lineRule="auto"/>
      <w:jc w:val="both"/>
    </w:pPr>
    <w:rPr>
      <w:rFonts w:ascii="Times New Roman"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5576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
    <w:name w:val="Char"/>
    <w:semiHidden/>
    <w:rsid w:val="005576C3"/>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rsid w:val="005576C3"/>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5576C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
    <w:name w:val="Char Char"/>
    <w:semiHidden/>
    <w:rsid w:val="005576C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aptionChar">
    <w:name w:val="Caption Char"/>
    <w:aliases w:val="cap Char"/>
    <w:basedOn w:val="DefaultParagraphFont"/>
    <w:link w:val="Caption"/>
    <w:rsid w:val="005576C3"/>
    <w:rPr>
      <w:rFonts w:ascii="Times New Roman" w:eastAsiaTheme="minorEastAsia" w:hAnsi="Times New Roman" w:cs="Times New Roman"/>
      <w:b/>
      <w:bCs/>
      <w:sz w:val="20"/>
      <w:szCs w:val="20"/>
      <w:lang w:val="en-GB"/>
    </w:rPr>
  </w:style>
  <w:style w:type="paragraph" w:styleId="Header">
    <w:name w:val="header"/>
    <w:basedOn w:val="Normal"/>
    <w:link w:val="HeaderChar"/>
    <w:rsid w:val="005576C3"/>
    <w:pPr>
      <w:tabs>
        <w:tab w:val="center" w:pos="4680"/>
        <w:tab w:val="right" w:pos="9360"/>
      </w:tabs>
    </w:pPr>
  </w:style>
  <w:style w:type="character" w:customStyle="1" w:styleId="HeaderChar">
    <w:name w:val="Header Char"/>
    <w:basedOn w:val="DefaultParagraphFont"/>
    <w:link w:val="Header"/>
    <w:rsid w:val="005576C3"/>
    <w:rPr>
      <w:rFonts w:ascii="Times New Roman" w:eastAsiaTheme="minorEastAsia" w:hAnsi="Times New Roman" w:cs="Times New Roman"/>
      <w:lang w:val="en-GB"/>
    </w:rPr>
  </w:style>
  <w:style w:type="paragraph" w:styleId="Footer">
    <w:name w:val="footer"/>
    <w:basedOn w:val="Normal"/>
    <w:link w:val="FooterChar"/>
    <w:rsid w:val="005576C3"/>
    <w:pPr>
      <w:tabs>
        <w:tab w:val="center" w:pos="4680"/>
        <w:tab w:val="right" w:pos="9360"/>
      </w:tabs>
    </w:pPr>
  </w:style>
  <w:style w:type="character" w:customStyle="1" w:styleId="FooterChar">
    <w:name w:val="Footer Char"/>
    <w:basedOn w:val="DefaultParagraphFont"/>
    <w:link w:val="Footer"/>
    <w:rsid w:val="005576C3"/>
    <w:rPr>
      <w:rFonts w:ascii="Times New Roman" w:eastAsiaTheme="minorEastAsia" w:hAnsi="Times New Roman" w:cs="Times New Roman"/>
      <w:lang w:val="en-GB"/>
    </w:rPr>
  </w:style>
  <w:style w:type="paragraph" w:styleId="DocumentMap">
    <w:name w:val="Document Map"/>
    <w:basedOn w:val="Normal"/>
    <w:link w:val="DocumentMapChar"/>
    <w:rsid w:val="005576C3"/>
    <w:rPr>
      <w:rFonts w:ascii="SimSun"/>
      <w:sz w:val="18"/>
      <w:szCs w:val="18"/>
    </w:rPr>
  </w:style>
  <w:style w:type="character" w:customStyle="1" w:styleId="DocumentMapChar">
    <w:name w:val="Document Map Char"/>
    <w:basedOn w:val="DefaultParagraphFont"/>
    <w:link w:val="DocumentMap"/>
    <w:rsid w:val="005576C3"/>
    <w:rPr>
      <w:rFonts w:ascii="SimSun" w:eastAsiaTheme="minorEastAsia" w:hAnsi="Times New Roman" w:cs="Times New Roman"/>
      <w:sz w:val="18"/>
      <w:szCs w:val="18"/>
      <w:lang w:val="en-GB"/>
    </w:rPr>
  </w:style>
  <w:style w:type="character" w:styleId="CommentReference">
    <w:name w:val="annotation reference"/>
    <w:basedOn w:val="DefaultParagraphFont"/>
    <w:rsid w:val="005576C3"/>
    <w:rPr>
      <w:sz w:val="16"/>
      <w:szCs w:val="16"/>
    </w:rPr>
  </w:style>
  <w:style w:type="paragraph" w:styleId="CommentText">
    <w:name w:val="annotation text"/>
    <w:basedOn w:val="Normal"/>
    <w:link w:val="CommentTextChar"/>
    <w:rsid w:val="005576C3"/>
    <w:rPr>
      <w:sz w:val="20"/>
      <w:szCs w:val="20"/>
    </w:rPr>
  </w:style>
  <w:style w:type="character" w:customStyle="1" w:styleId="CommentTextChar">
    <w:name w:val="Comment Text Char"/>
    <w:basedOn w:val="DefaultParagraphFont"/>
    <w:link w:val="CommentText"/>
    <w:rsid w:val="005576C3"/>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rsid w:val="005576C3"/>
    <w:rPr>
      <w:b/>
      <w:bCs/>
    </w:rPr>
  </w:style>
  <w:style w:type="character" w:customStyle="1" w:styleId="CommentSubjectChar">
    <w:name w:val="Comment Subject Char"/>
    <w:basedOn w:val="CommentTextChar"/>
    <w:link w:val="CommentSubject"/>
    <w:rsid w:val="005576C3"/>
    <w:rPr>
      <w:rFonts w:ascii="Times New Roman" w:eastAsiaTheme="minorEastAsia" w:hAnsi="Times New Roman" w:cs="Times New Roman"/>
      <w:b/>
      <w:bCs/>
      <w:sz w:val="20"/>
      <w:szCs w:val="20"/>
      <w:lang w:val="en-GB"/>
    </w:rPr>
  </w:style>
  <w:style w:type="paragraph" w:styleId="Revision">
    <w:name w:val="Revision"/>
    <w:hidden/>
    <w:uiPriority w:val="99"/>
    <w:semiHidden/>
    <w:rsid w:val="005576C3"/>
    <w:pPr>
      <w:spacing w:after="0" w:line="240" w:lineRule="auto"/>
    </w:pPr>
    <w:rPr>
      <w:rFonts w:ascii="Times New Roman" w:hAnsi="Times New Roman" w:cs="Times New Roman"/>
      <w:lang w:val="en-GB"/>
    </w:rPr>
  </w:style>
  <w:style w:type="paragraph" w:styleId="NormalWeb">
    <w:name w:val="Normal (Web)"/>
    <w:basedOn w:val="Normal"/>
    <w:uiPriority w:val="99"/>
    <w:unhideWhenUsed/>
    <w:rsid w:val="005576C3"/>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5576C3"/>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5576C3"/>
    <w:rPr>
      <w:rFonts w:ascii="Arial" w:eastAsiaTheme="minorEastAsia" w:hAnsi="Arial" w:cs="Times New Roman"/>
      <w:sz w:val="18"/>
      <w:szCs w:val="20"/>
      <w:lang w:val="en-GB" w:eastAsia="en-GB"/>
    </w:rPr>
  </w:style>
  <w:style w:type="character" w:customStyle="1" w:styleId="ZGSM">
    <w:name w:val="ZGSM"/>
    <w:rsid w:val="005576C3"/>
  </w:style>
  <w:style w:type="paragraph" w:customStyle="1" w:styleId="ZT">
    <w:name w:val="ZT"/>
    <w:rsid w:val="005576C3"/>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en-GB"/>
    </w:rPr>
  </w:style>
  <w:style w:type="paragraph" w:customStyle="1" w:styleId="Char1">
    <w:name w:val="Char1"/>
    <w:semiHidden/>
    <w:rsid w:val="005576C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ListParagraph">
    <w:name w:val="List Paragraph"/>
    <w:basedOn w:val="Normal"/>
    <w:uiPriority w:val="34"/>
    <w:qFormat/>
    <w:rsid w:val="005576C3"/>
    <w:pPr>
      <w:ind w:left="720"/>
      <w:contextualSpacing/>
    </w:pPr>
  </w:style>
  <w:style w:type="character" w:styleId="Emphasis">
    <w:name w:val="Emphasis"/>
    <w:basedOn w:val="DefaultParagraphFont"/>
    <w:uiPriority w:val="20"/>
    <w:qFormat/>
    <w:rsid w:val="005576C3"/>
    <w:rPr>
      <w:i/>
      <w:iCs/>
    </w:rPr>
  </w:style>
  <w:style w:type="character" w:styleId="PlaceholderText">
    <w:name w:val="Placeholder Text"/>
    <w:basedOn w:val="DefaultParagraphFont"/>
    <w:uiPriority w:val="99"/>
    <w:semiHidden/>
    <w:rsid w:val="005576C3"/>
    <w:rPr>
      <w:color w:val="808080"/>
    </w:rPr>
  </w:style>
  <w:style w:type="paragraph" w:customStyle="1" w:styleId="Default">
    <w:name w:val="Default"/>
    <w:rsid w:val="005576C3"/>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paragraph" w:customStyle="1" w:styleId="a">
    <w:name w:val="缺省文本"/>
    <w:basedOn w:val="Normal"/>
    <w:rsid w:val="005576C3"/>
    <w:pPr>
      <w:spacing w:after="0" w:line="360" w:lineRule="auto"/>
      <w:jc w:val="left"/>
    </w:pPr>
    <w:rPr>
      <w:sz w:val="21"/>
      <w:szCs w:val="20"/>
      <w:lang w:val="en-US" w:eastAsia="zh-CN"/>
    </w:rPr>
  </w:style>
  <w:style w:type="paragraph" w:styleId="Date">
    <w:name w:val="Date"/>
    <w:basedOn w:val="Normal"/>
    <w:next w:val="Normal"/>
    <w:link w:val="DateChar"/>
    <w:rsid w:val="005576C3"/>
    <w:pPr>
      <w:ind w:leftChars="2500" w:left="100"/>
    </w:pPr>
  </w:style>
  <w:style w:type="character" w:customStyle="1" w:styleId="DateChar">
    <w:name w:val="Date Char"/>
    <w:basedOn w:val="DefaultParagraphFont"/>
    <w:link w:val="Date"/>
    <w:rsid w:val="005576C3"/>
    <w:rPr>
      <w:rFonts w:ascii="Times New Roman" w:eastAsiaTheme="minorEastAsia" w:hAnsi="Times New Roman" w:cs="Times New Roman"/>
      <w:lang w:val="en-GB"/>
    </w:rPr>
  </w:style>
  <w:style w:type="paragraph" w:customStyle="1" w:styleId="Eqn">
    <w:name w:val="Eqn"/>
    <w:basedOn w:val="Normal"/>
    <w:qFormat/>
    <w:rsid w:val="005576C3"/>
    <w:pPr>
      <w:widowControl/>
      <w:tabs>
        <w:tab w:val="center" w:pos="4608"/>
        <w:tab w:val="right" w:pos="9216"/>
      </w:tabs>
      <w:snapToGrid w:val="0"/>
    </w:pPr>
    <w:rPr>
      <w:lang w:val="en-US" w:eastAsia="ja-JP"/>
    </w:rPr>
  </w:style>
  <w:style w:type="character" w:customStyle="1" w:styleId="opdicttext22">
    <w:name w:val="op_dict_text22"/>
    <w:basedOn w:val="DefaultParagraphFont"/>
    <w:rsid w:val="005576C3"/>
  </w:style>
  <w:style w:type="paragraph" w:customStyle="1" w:styleId="maintext">
    <w:name w:val="main text"/>
    <w:basedOn w:val="Normal"/>
    <w:link w:val="maintextChar"/>
    <w:qFormat/>
    <w:rsid w:val="005576C3"/>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5576C3"/>
    <w:rPr>
      <w:rFonts w:ascii="Times New Roman" w:eastAsia="Malgun Gothic" w:hAnsi="Times New Roman" w:cs="Batang"/>
      <w:sz w:val="20"/>
      <w:szCs w:val="20"/>
      <w:lang w:val="en-GB" w:eastAsia="ko-KR"/>
    </w:rPr>
  </w:style>
  <w:style w:type="paragraph" w:customStyle="1" w:styleId="xl65">
    <w:name w:val="xl65"/>
    <w:basedOn w:val="Normal"/>
    <w:rsid w:val="005576C3"/>
    <w:pPr>
      <w:widowControl/>
      <w:pBdr>
        <w:top w:val="single" w:sz="8" w:space="0" w:color="auto"/>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6">
    <w:name w:val="xl66"/>
    <w:basedOn w:val="Normal"/>
    <w:rsid w:val="005576C3"/>
    <w:pPr>
      <w:widowControl/>
      <w:pBdr>
        <w:top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7">
    <w:name w:val="xl67"/>
    <w:basedOn w:val="Normal"/>
    <w:rsid w:val="005576C3"/>
    <w:pPr>
      <w:widowControl/>
      <w:pBdr>
        <w:top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8">
    <w:name w:val="xl68"/>
    <w:basedOn w:val="Normal"/>
    <w:rsid w:val="005576C3"/>
    <w:pPr>
      <w:widowControl/>
      <w:pBdr>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9">
    <w:name w:val="xl69"/>
    <w:basedOn w:val="Normal"/>
    <w:rsid w:val="005576C3"/>
    <w:pPr>
      <w:widowControl/>
      <w:pBdr>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0">
    <w:name w:val="xl70"/>
    <w:basedOn w:val="Normal"/>
    <w:rsid w:val="005576C3"/>
    <w:pPr>
      <w:widowControl/>
      <w:pBdr>
        <w:left w:val="single" w:sz="8" w:space="0" w:color="auto"/>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1">
    <w:name w:val="xl71"/>
    <w:basedOn w:val="Normal"/>
    <w:rsid w:val="005576C3"/>
    <w:pPr>
      <w:widowControl/>
      <w:pBdr>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2">
    <w:name w:val="xl72"/>
    <w:basedOn w:val="Normal"/>
    <w:rsid w:val="005576C3"/>
    <w:pPr>
      <w:widowControl/>
      <w:pBdr>
        <w:bottom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3">
    <w:name w:val="xl73"/>
    <w:basedOn w:val="Normal"/>
    <w:rsid w:val="005576C3"/>
    <w:pPr>
      <w:widowControl/>
      <w:pBdr>
        <w:top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4">
    <w:name w:val="xl74"/>
    <w:basedOn w:val="Normal"/>
    <w:rsid w:val="005576C3"/>
    <w:pPr>
      <w:widowControl/>
      <w:pBdr>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5">
    <w:name w:val="xl75"/>
    <w:basedOn w:val="Normal"/>
    <w:rsid w:val="005576C3"/>
    <w:pPr>
      <w:widowControl/>
      <w:pBdr>
        <w:bottom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character" w:styleId="Strong">
    <w:name w:val="Strong"/>
    <w:basedOn w:val="DefaultParagraphFont"/>
    <w:uiPriority w:val="22"/>
    <w:qFormat/>
    <w:rsid w:val="00D06F6F"/>
    <w:rPr>
      <w:b/>
      <w:bCs/>
    </w:rPr>
  </w:style>
  <w:style w:type="paragraph" w:customStyle="1" w:styleId="IvDbodytext">
    <w:name w:val="IvD bodytext"/>
    <w:basedOn w:val="BodyText"/>
    <w:link w:val="IvDbodytextChar"/>
    <w:qFormat/>
    <w:rsid w:val="00A31E48"/>
    <w:pPr>
      <w:keepLines/>
      <w:widowControl/>
      <w:tabs>
        <w:tab w:val="left" w:pos="2552"/>
        <w:tab w:val="left" w:pos="3856"/>
        <w:tab w:val="left" w:pos="5216"/>
        <w:tab w:val="left" w:pos="6464"/>
        <w:tab w:val="left" w:pos="7768"/>
        <w:tab w:val="left" w:pos="9072"/>
        <w:tab w:val="left" w:pos="9639"/>
      </w:tabs>
      <w:autoSpaceDE/>
      <w:autoSpaceDN/>
      <w:adjustRightInd/>
      <w:spacing w:before="240" w:after="0"/>
      <w:jc w:val="left"/>
    </w:pPr>
    <w:rPr>
      <w:rFonts w:ascii="Arial" w:eastAsia="Times New Roman" w:hAnsi="Arial"/>
      <w:spacing w:val="2"/>
      <w:lang w:val="en-US"/>
    </w:rPr>
  </w:style>
  <w:style w:type="character" w:customStyle="1" w:styleId="IvDbodytextChar">
    <w:name w:val="IvD bodytext Char"/>
    <w:basedOn w:val="DefaultParagraphFont"/>
    <w:link w:val="IvDbodytext"/>
    <w:locked/>
    <w:rsid w:val="00A31E48"/>
    <w:rPr>
      <w:rFonts w:ascii="Arial" w:eastAsia="Times New Roman" w:hAnsi="Arial" w:cs="Times New Roman"/>
      <w:spacing w:val="2"/>
      <w:sz w:val="20"/>
      <w:szCs w:val="20"/>
      <w:lang w:val="en-US"/>
    </w:rPr>
  </w:style>
  <w:style w:type="character" w:customStyle="1" w:styleId="apple-converted-space">
    <w:name w:val="apple-converted-space"/>
    <w:basedOn w:val="DefaultParagraphFont"/>
    <w:rsid w:val="00BF195C"/>
  </w:style>
  <w:style w:type="character" w:styleId="IntenseEmphasis">
    <w:name w:val="Intense Emphasis"/>
    <w:basedOn w:val="DefaultParagraphFont"/>
    <w:uiPriority w:val="21"/>
    <w:qFormat/>
    <w:rsid w:val="001213ED"/>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360479021">
      <w:bodyDiv w:val="1"/>
      <w:marLeft w:val="0"/>
      <w:marRight w:val="0"/>
      <w:marTop w:val="0"/>
      <w:marBottom w:val="0"/>
      <w:divBdr>
        <w:top w:val="none" w:sz="0" w:space="0" w:color="auto"/>
        <w:left w:val="none" w:sz="0" w:space="0" w:color="auto"/>
        <w:bottom w:val="none" w:sz="0" w:space="0" w:color="auto"/>
        <w:right w:val="none" w:sz="0" w:space="0" w:color="auto"/>
      </w:divBdr>
    </w:div>
    <w:div w:id="1241215591">
      <w:bodyDiv w:val="1"/>
      <w:marLeft w:val="0"/>
      <w:marRight w:val="0"/>
      <w:marTop w:val="0"/>
      <w:marBottom w:val="0"/>
      <w:divBdr>
        <w:top w:val="none" w:sz="0" w:space="0" w:color="auto"/>
        <w:left w:val="none" w:sz="0" w:space="0" w:color="auto"/>
        <w:bottom w:val="none" w:sz="0" w:space="0" w:color="auto"/>
        <w:right w:val="none" w:sz="0" w:space="0" w:color="auto"/>
      </w:divBdr>
    </w:div>
    <w:div w:id="2111654933">
      <w:bodyDiv w:val="1"/>
      <w:marLeft w:val="0"/>
      <w:marRight w:val="0"/>
      <w:marTop w:val="0"/>
      <w:marBottom w:val="0"/>
      <w:divBdr>
        <w:top w:val="none" w:sz="0" w:space="0" w:color="auto"/>
        <w:left w:val="none" w:sz="0" w:space="0" w:color="auto"/>
        <w:bottom w:val="none" w:sz="0" w:space="0" w:color="auto"/>
        <w:right w:val="none" w:sz="0" w:space="0" w:color="auto"/>
      </w:divBdr>
      <w:divsChild>
        <w:div w:id="1719747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05B9C-EC85-47E5-A733-33FD8C89A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2550</Words>
  <Characters>14541</Characters>
  <Application>Microsoft Office Word</Application>
  <DocSecurity>0</DocSecurity>
  <Lines>121</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Huawei Technologies Co.,Ltd.</Company>
  <LinksUpToDate>false</LinksUpToDate>
  <CharactersWithSpaces>17057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Panteleev Pavel</dc:creator>
  <cp:lastModifiedBy>Carmela Cozzo</cp:lastModifiedBy>
  <cp:revision>6</cp:revision>
  <dcterms:created xsi:type="dcterms:W3CDTF">2017-05-07T00:07:00Z</dcterms:created>
  <dcterms:modified xsi:type="dcterms:W3CDTF">2017-05-07T00:09:00Z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(2)36REK8NSCKxBLuGnTjTw0ghBy8Eg0gAn3PAE5LK6Lt9BhbanDVNMYiaxhVTEUaJbs7jf8iRm
Y0TX0TQxoPgldlfD7FpGtlHCnvpj1Cq6xGsGTvKQdMmuNv2r3ovbxjlJ9H7X3tAXOv1eCr7a
v7FQXB5xYPO2taEEPHDRt2nJM4U8YvKgQXyF9zXzQ0QbJUzTYxKKTGMxOCqVhqhDbt8Dk00L
gTdAfw4pE0fiY21lFv</vt:lpwstr>
  </property>
  <property fmtid="{D5CDD505-2E9C-101B-9397-08002B2CF9AE}" pid="3" name="_2015_ms_pID_7253431">
    <vt:lpwstr>iXlDnntiOybln6nY/dgJ5gsKLeO2gRKOrPlwJFVmpDyynIfT0cj6H0
Q5v9r461yUKsTUY/REnIPdsoVjpEgFmUY4ETic3zhEaGac+JMT3y3HUyrCPIx0FM4R0MnGaI
jEGrUn/ylJ1L+ZcuTht0GvpmbPtHeeOS1Vwqlee/MaSPykjaXu3UShOxnP1SpTn4BRi2GDpG
hp8NtNv8Oos3eaRG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1494106447</vt:lpwstr>
  </property>
</Properties>
</file>